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168"/>
      </w:tblGrid>
      <w:tr w:rsidR="00595910" w:rsidRPr="00595910" w:rsidTr="00595910">
        <w:trPr>
          <w:tblCellSpacing w:w="0" w:type="dxa"/>
          <w:jc w:val="center"/>
        </w:trPr>
        <w:tc>
          <w:tcPr>
            <w:tcW w:w="0" w:type="auto"/>
            <w:hideMark/>
          </w:tcPr>
          <w:p w:rsidR="00595910" w:rsidRPr="00595910" w:rsidRDefault="00595910" w:rsidP="00595910">
            <w:pPr>
              <w:spacing w:before="100" w:beforeAutospacing="1" w:after="100" w:afterAutospacing="1"/>
              <w:jc w:val="left"/>
              <w:outlineLvl w:val="0"/>
              <w:rPr>
                <w:rFonts w:eastAsia="Times New Roman" w:cs="Times New Roman"/>
                <w:b/>
                <w:bCs/>
                <w:kern w:val="36"/>
                <w:sz w:val="48"/>
                <w:szCs w:val="48"/>
                <w:lang w:eastAsia="sk-SK"/>
              </w:rPr>
            </w:pPr>
            <w:r w:rsidRPr="00595910">
              <w:rPr>
                <w:rFonts w:eastAsia="Times New Roman" w:cs="Times New Roman"/>
                <w:b/>
                <w:bCs/>
                <w:kern w:val="36"/>
                <w:sz w:val="48"/>
                <w:szCs w:val="48"/>
                <w:lang w:eastAsia="sk-SK"/>
              </w:rPr>
              <w:t>Aktuality</w:t>
            </w:r>
          </w:p>
        </w:tc>
      </w:tr>
      <w:tr w:rsidR="00595910" w:rsidRPr="00595910" w:rsidTr="00595910">
        <w:trPr>
          <w:tblCellSpacing w:w="0" w:type="dxa"/>
          <w:jc w:val="center"/>
        </w:trPr>
        <w:tc>
          <w:tcPr>
            <w:tcW w:w="0" w:type="auto"/>
            <w:hideMark/>
          </w:tcPr>
          <w:p w:rsidR="00595910" w:rsidRPr="00595910" w:rsidRDefault="00595910" w:rsidP="00595910">
            <w:pPr>
              <w:jc w:val="left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595910" w:rsidRPr="00595910" w:rsidTr="00595910">
        <w:trPr>
          <w:tblCellSpacing w:w="0" w:type="dxa"/>
          <w:jc w:val="center"/>
        </w:trPr>
        <w:tc>
          <w:tcPr>
            <w:tcW w:w="0" w:type="auto"/>
            <w:hideMark/>
          </w:tcPr>
          <w:p w:rsidR="00595910" w:rsidRPr="00595910" w:rsidRDefault="00595910" w:rsidP="00595910">
            <w:pPr>
              <w:spacing w:after="240"/>
              <w:jc w:val="left"/>
              <w:rPr>
                <w:rFonts w:eastAsia="Times New Roman" w:cs="Times New Roman"/>
                <w:szCs w:val="24"/>
                <w:lang w:eastAsia="sk-SK"/>
              </w:rPr>
            </w:pPr>
            <w:r w:rsidRPr="00595910">
              <w:rPr>
                <w:rFonts w:eastAsia="Times New Roman" w:cs="Times New Roman"/>
                <w:b/>
                <w:bCs/>
                <w:szCs w:val="24"/>
                <w:lang w:eastAsia="sk-SK"/>
              </w:rPr>
              <w:t>v chemickej ochrane záhradných plodín</w:t>
            </w:r>
          </w:p>
          <w:p w:rsidR="00595910" w:rsidRPr="00595910" w:rsidRDefault="00595910" w:rsidP="00595910">
            <w:pPr>
              <w:jc w:val="center"/>
              <w:rPr>
                <w:rFonts w:eastAsia="Times New Roman" w:cs="Times New Roman"/>
                <w:szCs w:val="24"/>
                <w:lang w:eastAsia="sk-SK"/>
              </w:rPr>
            </w:pPr>
            <w:r w:rsidRPr="00595910">
              <w:rPr>
                <w:rFonts w:eastAsia="Times New Roman" w:cs="Times New Roman"/>
                <w:szCs w:val="24"/>
                <w:lang w:eastAsia="sk-SK"/>
              </w:rPr>
              <w:t>Spracoval: Ing. Juraj Matlák</w:t>
            </w:r>
            <w:r w:rsidRPr="00595910">
              <w:rPr>
                <w:rFonts w:eastAsia="Times New Roman" w:cs="Times New Roman"/>
                <w:szCs w:val="24"/>
                <w:lang w:eastAsia="sk-SK"/>
              </w:rPr>
              <w:br/>
              <w:t xml:space="preserve">(Uvedené sú len prípravky z ponuky firmy </w:t>
            </w:r>
            <w:proofErr w:type="spellStart"/>
            <w:r w:rsidRPr="00595910">
              <w:rPr>
                <w:rFonts w:eastAsia="Times New Roman" w:cs="Times New Roman"/>
                <w:szCs w:val="24"/>
                <w:lang w:eastAsia="sk-SK"/>
              </w:rPr>
              <w:t>Floraservis</w:t>
            </w:r>
            <w:proofErr w:type="spellEnd"/>
            <w:r w:rsidRPr="00595910">
              <w:rPr>
                <w:rFonts w:eastAsia="Times New Roman" w:cs="Times New Roman"/>
                <w:szCs w:val="24"/>
                <w:lang w:eastAsia="sk-SK"/>
              </w:rPr>
              <w:t>)</w:t>
            </w:r>
            <w:r w:rsidRPr="00595910">
              <w:rPr>
                <w:rFonts w:eastAsia="Times New Roman" w:cs="Times New Roman"/>
                <w:szCs w:val="24"/>
                <w:lang w:eastAsia="sk-SK"/>
              </w:rPr>
              <w:br/>
            </w:r>
            <w:r w:rsidRPr="00595910">
              <w:rPr>
                <w:rFonts w:eastAsia="Times New Roman" w:cs="Times New Roman"/>
                <w:b/>
                <w:bCs/>
                <w:szCs w:val="24"/>
                <w:lang w:eastAsia="sk-SK"/>
              </w:rPr>
              <w:t xml:space="preserve">Na tento email neodpovedajte ani nezasielajte žiadne otázky. V </w:t>
            </w:r>
            <w:proofErr w:type="spellStart"/>
            <w:r w:rsidRPr="00595910">
              <w:rPr>
                <w:rFonts w:eastAsia="Times New Roman" w:cs="Times New Roman"/>
                <w:b/>
                <w:bCs/>
                <w:szCs w:val="24"/>
                <w:lang w:eastAsia="sk-SK"/>
              </w:rPr>
              <w:t>pripade</w:t>
            </w:r>
            <w:proofErr w:type="spellEnd"/>
            <w:r w:rsidRPr="00595910">
              <w:rPr>
                <w:rFonts w:eastAsia="Times New Roman" w:cs="Times New Roman"/>
                <w:b/>
                <w:bCs/>
                <w:szCs w:val="24"/>
                <w:lang w:eastAsia="sk-SK"/>
              </w:rPr>
              <w:t xml:space="preserve"> dopytu na ochranu rastlín použite našu </w:t>
            </w:r>
            <w:hyperlink r:id="rId4" w:tgtFrame="_blank" w:history="1">
              <w:r w:rsidRPr="00595910">
                <w:rPr>
                  <w:rFonts w:eastAsia="Times New Roman" w:cs="Times New Roman"/>
                  <w:b/>
                  <w:bCs/>
                  <w:color w:val="1155CC"/>
                  <w:szCs w:val="24"/>
                  <w:u w:val="single"/>
                  <w:lang w:eastAsia="sk-SK"/>
                </w:rPr>
                <w:t>Poradňu.</w:t>
              </w:r>
            </w:hyperlink>
            <w:r w:rsidRPr="00595910">
              <w:rPr>
                <w:rFonts w:eastAsia="Times New Roman" w:cs="Times New Roman"/>
                <w:b/>
                <w:bCs/>
                <w:szCs w:val="24"/>
                <w:lang w:eastAsia="sk-SK"/>
              </w:rPr>
              <w:t xml:space="preserve"> Ďakujeme.</w:t>
            </w:r>
          </w:p>
        </w:tc>
      </w:tr>
      <w:tr w:rsidR="00595910" w:rsidRPr="00595910" w:rsidTr="00595910">
        <w:trPr>
          <w:tblCellSpacing w:w="0" w:type="dxa"/>
          <w:jc w:val="center"/>
        </w:trPr>
        <w:tc>
          <w:tcPr>
            <w:tcW w:w="0" w:type="auto"/>
            <w:hideMark/>
          </w:tcPr>
          <w:p w:rsidR="00595910" w:rsidRPr="00595910" w:rsidRDefault="00595910" w:rsidP="00595910">
            <w:pPr>
              <w:jc w:val="left"/>
              <w:rPr>
                <w:rFonts w:eastAsia="Times New Roman" w:cs="Times New Roman"/>
                <w:szCs w:val="24"/>
                <w:lang w:eastAsia="sk-SK"/>
              </w:rPr>
            </w:pPr>
            <w:r w:rsidRPr="00595910">
              <w:rPr>
                <w:rFonts w:eastAsia="Times New Roman" w:cs="Times New Roman"/>
                <w:szCs w:val="24"/>
                <w:lang w:eastAsia="sk-SK"/>
              </w:rPr>
              <w:br/>
            </w:r>
            <w:r w:rsidRPr="00595910">
              <w:rPr>
                <w:rFonts w:eastAsia="Times New Roman" w:cs="Times New Roman"/>
                <w:b/>
                <w:bCs/>
                <w:szCs w:val="24"/>
                <w:lang w:eastAsia="sk-SK"/>
              </w:rPr>
              <w:t>Obdobie:</w:t>
            </w:r>
            <w:r w:rsidRPr="00595910">
              <w:rPr>
                <w:rFonts w:eastAsia="Times New Roman" w:cs="Times New Roman"/>
                <w:szCs w:val="24"/>
                <w:lang w:eastAsia="sk-SK"/>
              </w:rPr>
              <w:t xml:space="preserve"> 25.09.2026 - 02.10.2026</w:t>
            </w:r>
          </w:p>
        </w:tc>
      </w:tr>
      <w:tr w:rsidR="00595910" w:rsidRPr="00595910" w:rsidTr="00595910">
        <w:trPr>
          <w:tblCellSpacing w:w="0" w:type="dxa"/>
          <w:jc w:val="center"/>
        </w:trPr>
        <w:tc>
          <w:tcPr>
            <w:tcW w:w="0" w:type="auto"/>
            <w:hideMark/>
          </w:tcPr>
          <w:p w:rsidR="00595910" w:rsidRPr="00595910" w:rsidRDefault="00595910" w:rsidP="00595910">
            <w:pPr>
              <w:jc w:val="left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595910" w:rsidRPr="00595910" w:rsidTr="00595910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85"/>
              <w:gridCol w:w="1150"/>
              <w:gridCol w:w="1657"/>
              <w:gridCol w:w="6076"/>
            </w:tblGrid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750" w:type="pct"/>
                  <w:shd w:val="clear" w:color="auto" w:fill="FDF7AF"/>
                  <w:vAlign w:val="center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Plodina</w:t>
                  </w:r>
                </w:p>
              </w:tc>
              <w:tc>
                <w:tcPr>
                  <w:tcW w:w="0" w:type="auto"/>
                  <w:shd w:val="clear" w:color="auto" w:fill="FDF7AF"/>
                  <w:vAlign w:val="center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Škodlivý činiteľ</w:t>
                  </w:r>
                </w:p>
              </w:tc>
              <w:tc>
                <w:tcPr>
                  <w:tcW w:w="1250" w:type="pct"/>
                  <w:shd w:val="clear" w:color="auto" w:fill="FDF7AF"/>
                  <w:vAlign w:val="center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Prípravok</w:t>
                  </w:r>
                </w:p>
              </w:tc>
              <w:tc>
                <w:tcPr>
                  <w:tcW w:w="1500" w:type="pct"/>
                  <w:shd w:val="clear" w:color="auto" w:fill="FDF7AF"/>
                  <w:vAlign w:val="center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Poznámky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noProof/>
                      <w:color w:val="1155CC"/>
                      <w:szCs w:val="24"/>
                      <w:lang w:eastAsia="sk-SK"/>
                    </w:rPr>
                    <w:drawing>
                      <wp:inline distT="0" distB="0" distL="0" distR="0">
                        <wp:extent cx="3810635" cy="3810635"/>
                        <wp:effectExtent l="19050" t="0" r="0" b="0"/>
                        <wp:docPr id="1" name="Obrázok 1" descr="https://ci3.googleusercontent.com/meips/ADKq_Nbh1dLbvdjDimLu70FkfA8Ey0k3WSAt3wyXjwLhWVZv3H34k7tsIBhfuWB4IaSG-u2fIJNr2vaKMPF7h5Y-TaAEpcnuhiIgQicU2_EpfTtJ7iwlyH2Idl-wDw=s0-d-e1-ft#https://www.floraservis.sk/dokumenty/obrtext/Serifel%2007_2026_2.jpg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ci3.googleusercontent.com/meips/ADKq_Nbh1dLbvdjDimLu70FkfA8Ey0k3WSAt3wyXjwLhWVZv3H34k7tsIBhfuWB4IaSG-u2fIJNr2vaKMPF7h5Y-TaAEpcnuhiIgQicU2_EpfTtJ7iwlyH2Idl-wDw=s0-d-e1-ft#https://www.floraservis.sk/dokumenty/obrtext/Serifel%2007_2026_2.jpg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635" cy="38106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b/>
                      <w:bCs/>
                      <w:color w:val="A52A2A"/>
                      <w:szCs w:val="24"/>
                      <w:lang w:eastAsia="sk-SK"/>
                    </w:rPr>
                    <w:t>Telefonická poradňa ochrany rastlín Juraja Matláka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funguje aj v roku 2026 na čísle </w:t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0000FF"/>
                      <w:szCs w:val="24"/>
                      <w:lang w:eastAsia="sk-SK"/>
                    </w:rPr>
                    <w:t>0911 507 222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celý rok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od začiatku januára až do konca decembra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každý pracovný </w:t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008000"/>
                      <w:szCs w:val="24"/>
                      <w:lang w:eastAsia="sk-SK"/>
                    </w:rPr>
                    <w:t>PONDELOK, ŠTVRTOK a PIATOK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vždy od </w:t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8.00 do 10.00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hod.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Pre </w:t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EE82EE"/>
                      <w:szCs w:val="24"/>
                      <w:lang w:eastAsia="sk-SK"/>
                    </w:rPr>
                    <w:t xml:space="preserve">podrobné informácie o poradni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kliknite </w:t>
                  </w:r>
                  <w:hyperlink r:id="rId7" w:tgtFrame="_blank" w:history="1">
                    <w:r w:rsidRPr="00595910">
                      <w:rPr>
                        <w:rFonts w:eastAsia="Times New Roman" w:cs="Times New Roman"/>
                        <w:b/>
                        <w:bCs/>
                        <w:color w:val="EE82EE"/>
                        <w:szCs w:val="24"/>
                        <w:u w:val="single"/>
                        <w:lang w:eastAsia="sk-SK"/>
                      </w:rPr>
                      <w:t>TU.</w:t>
                    </w:r>
                  </w:hyperlink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orech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vrtivka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orechová</w:t>
                  </w: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B22222"/>
                      <w:szCs w:val="24"/>
                      <w:lang w:eastAsia="sk-SK"/>
                    </w:rPr>
                    <w:t xml:space="preserve">zakrytie pôdy pod </w:t>
                  </w:r>
                  <w:proofErr w:type="spellStart"/>
                  <w:r w:rsidRPr="00595910">
                    <w:rPr>
                      <w:rFonts w:eastAsia="Times New Roman" w:cs="Times New Roman"/>
                      <w:b/>
                      <w:bCs/>
                      <w:color w:val="B22222"/>
                      <w:szCs w:val="24"/>
                      <w:lang w:eastAsia="sk-SK"/>
                    </w:rPr>
                    <w:t>orechami</w:t>
                  </w:r>
                  <w:proofErr w:type="spellEnd"/>
                  <w:r w:rsidRPr="00595910">
                    <w:rPr>
                      <w:rFonts w:eastAsia="Times New Roman" w:cs="Times New Roman"/>
                      <w:b/>
                      <w:bCs/>
                      <w:color w:val="B22222"/>
                      <w:szCs w:val="24"/>
                      <w:lang w:eastAsia="sk-SK"/>
                    </w:rPr>
                    <w:t xml:space="preserve"> bielou alebo čiernou netkanou textíliou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na ktorú v tomto období vypadávajú z napadnutých orechov vyvinuté larvy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vrtivky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orechovej a textília im nedovolí, aby sa zavŕtali do pôdy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textília uľahčí aj priebežný zber opadávajúcich plodov, ktoré 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by sa mali zbaviť oplodia a rýchlo vysušiť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- v tomto období sa môžu aplikovať aj parazitické </w:t>
                  </w:r>
                  <w:proofErr w:type="spellStart"/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hlístice</w:t>
                  </w:r>
                  <w:proofErr w:type="spellEnd"/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(háďatká) 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distribuované pod obchodným názvom </w:t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NEMACARE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- aplikujú sa vo forme zálievky na pôdu pod </w:t>
                  </w:r>
                  <w:proofErr w:type="spellStart"/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orechami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hlístice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aktívne vyhľadávajú larvy a kukly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vrtiviek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nachádzajúcich sa v pôde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- teplota pôdy pri aplikácii </w:t>
                  </w:r>
                  <w:proofErr w:type="spellStart"/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hlístic</w:t>
                  </w:r>
                  <w:proofErr w:type="spellEnd"/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by mala dosahovať aspoň 12 °C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uvedenú zálievku môžete aplikovať aj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na pôdu pod čerešňami a višňami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ovocné dreviny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jesenná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zimná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LEPOVÝ PÁS PRE OCHRANU STROMOV BIO PLANTELLA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pripevnenie lepových pásov na kmene ovocných stromov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 oblastiach pravidelného výskytu piadiviek (najmä v blízkosti lesov), ktorých motýle sa liahnu od poslednej dekády septembra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samičky piadiviek nemajú vyvinuté krídla, ale keďže prezimujúce vajíčka kladú na mladé výhonky ovocných a lesných stromov, vyliezajú do korún stromov po ich kmeňoch; pripevnené lepové pásy im v tom zabránia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vinič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4" w:tgtFrame="_blank" w:history="1"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Botrytída</w:t>
                    </w:r>
                    <w:proofErr w:type="spellEnd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(pleseň sivá) na viniči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ALTELA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CANTUS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POLYVERSUM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SCALA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SERIFEL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- opakované postreky náchylných neskorých odrôd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 10 až 14 dňových intervaloch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najmä v prípade daždivého počasia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- čakacia lehota prípravkov: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Altela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- AT (BIO),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Cantus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- 35 dní,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Polyversum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- AT (BIO),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Scala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- 28 dní,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Serifel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(BIO) - 1 deň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pór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mínerka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pórová (2. generácia)</w:t>
                  </w: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mechanická ochrana: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porasty chránené bielou netkanou textíliou necháme zakryté aspoň do polovice októbra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chemická ochrana: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opakované postreky porastov v 10-dňových intervaloch až do polovice októbra aj s prídavkom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zmáčadla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(napr.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čakacia lehota prípravku: 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10 dní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zelenina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Slimáky a </w:t>
                    </w:r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Slizniaky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4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DESIMO DUO PLUS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FERRIMAX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LIMA ORO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METAREX M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granulované návnady sa aplikujú okolo záhonov ohrozených plodín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zeler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9" w:tgtFrame="_blank" w:history="1"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Septóriová</w:t>
                    </w:r>
                    <w:proofErr w:type="spellEnd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škvrnitosť listov zeleru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ASKON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porastov v 10-dňových intervaloch najmä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 oblastiach s výdatnými zrážkami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treba polievať podmokom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- čakacia lehota prípravku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- 14 dní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Krušpán (Buxus)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Vijačka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krušpánová</w:t>
                  </w: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4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postrek rastlín, na ktorých nájdeme húsenice alebo ich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proti škodcovi sa môžu použiť aj ekologické prípravky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Floravita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Citro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Lepinox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Plus a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Novaferm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Orion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B22222"/>
                      <w:szCs w:val="24"/>
                      <w:lang w:eastAsia="sk-SK"/>
                    </w:rPr>
                    <w:t xml:space="preserve">Upozornenie: Pri ošetrovaní živých plotov z krušpánu (ale aj z iných drevín) na hraniciach susediacich pozemkov informujte vašich susedov, aby počas postreku zakryli tie </w:t>
                  </w:r>
                  <w:r w:rsidRPr="00595910">
                    <w:rPr>
                      <w:rFonts w:eastAsia="Times New Roman" w:cs="Times New Roman"/>
                      <w:b/>
                      <w:bCs/>
                      <w:color w:val="B22222"/>
                      <w:szCs w:val="24"/>
                      <w:lang w:eastAsia="sk-SK"/>
                    </w:rPr>
                    <w:lastRenderedPageBreak/>
                    <w:t>plodiny, ktoré prichádzajú do konzumnej zrelosti.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dreviny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Múčnatka na okrasných rastlinách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KUMULUS WG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MULTIROSE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SULFURUS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4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THIOVIT JET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- opakované postreky náchylných druhov v 10-dňových intervaloch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viac sú ohrozené tienené rastliny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dreviny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škvrnitosť listov hubového pôvodu</w:t>
                  </w: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napadnutých alebo ohrozených rastlín v 10-dňových intervaloch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najmä v lokalitách s výdatnými zrážkami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Červce a Štítničky na okrasných rastlinách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Puklice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4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Húsenice motýľov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ak na balkónových alebo izbových rastlinách nájdeme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húsenice mory bavlníkovej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ich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, prípadne napadaný trus, snažíme sa ich najprv vyzbierať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najľahšie ich nájdeme v skorých ranných hodinách, pretože mory sú nočné motýle a ich húsenice sa tiež vyhýbajú svetlu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k postreku dostupnými prípravkami pristúpime až pri väčšom počte húseníc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aj po ošetrení naďalej kontrolujeme a okolo nádob môžeme rozmiestniť aj biele podložky, na ktorých ľahko nájdeme napadaný trus húseníc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4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Molice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lastRenderedPageBreak/>
                      <w:t>ULTRA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- okrasné rastliny treba pravidelne kontrolovať a v prípade zistenia škodcov ich čo najskôr ošetriť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2" w:tgtFrame="_blank" w:history="1"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Roztočce</w:t>
                    </w:r>
                    <w:proofErr w:type="spellEnd"/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Roztoče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4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 WP rozprašovač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10WP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prípravok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Nissorun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ničí len vajíčka a mladé larvy škodcu, preto ho treba striedať s 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Neemazalom</w:t>
                  </w:r>
                  <w:proofErr w:type="spellEnd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ktorý ničí všetky pohyblivé štádiá </w:t>
                  </w:r>
                  <w:proofErr w:type="spellStart"/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roztočcov</w:t>
                  </w:r>
                  <w:proofErr w:type="spellEnd"/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8" w:tgtFrame="_blank" w:history="1"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Strapky</w:t>
                    </w:r>
                    <w:proofErr w:type="spellEnd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na okrasných rastlinách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4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Vošky na okrasných rastlinách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0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93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94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Slimáky a </w:t>
                    </w:r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Slizniaky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95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DESIMO DUO PLUS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6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FERRIMAX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7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LIMA ORO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8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METAREX M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>granulované návnady sa aplikujú okolo záhonov ohrozených plodín</w:t>
                  </w: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595910" w:rsidRPr="0059591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99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chryzantémy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0" w:tgtFrame="_blank" w:history="1">
                    <w:proofErr w:type="spellStart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Septóriová</w:t>
                    </w:r>
                    <w:proofErr w:type="spellEnd"/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škvrnitosť listov chryzantém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1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02" w:tgtFrame="_blank" w:history="1">
                    <w:r w:rsidRPr="0059591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hideMark/>
                </w:tcPr>
                <w:p w:rsidR="00595910" w:rsidRPr="00595910" w:rsidRDefault="00595910" w:rsidP="0059591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rastlín v 10-dňových intervaloch najmä </w:t>
                  </w:r>
                  <w:r w:rsidRPr="0059591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 lokalitách s výdatnými zrážkami</w:t>
                  </w:r>
                  <w:r w:rsidRPr="0059591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treba polievať podmokom</w:t>
                  </w:r>
                </w:p>
              </w:tc>
            </w:tr>
          </w:tbl>
          <w:p w:rsidR="00595910" w:rsidRPr="00595910" w:rsidRDefault="00595910" w:rsidP="00595910">
            <w:pPr>
              <w:jc w:val="left"/>
              <w:rPr>
                <w:rFonts w:eastAsia="Times New Roman" w:cs="Times New Roman"/>
                <w:szCs w:val="24"/>
                <w:lang w:eastAsia="sk-SK"/>
              </w:rPr>
            </w:pPr>
          </w:p>
        </w:tc>
      </w:tr>
      <w:tr w:rsidR="00595910" w:rsidRPr="00595910" w:rsidTr="00595910">
        <w:trPr>
          <w:tblCellSpacing w:w="0" w:type="dxa"/>
          <w:jc w:val="center"/>
        </w:trPr>
        <w:tc>
          <w:tcPr>
            <w:tcW w:w="0" w:type="auto"/>
            <w:hideMark/>
          </w:tcPr>
          <w:p w:rsidR="00595910" w:rsidRPr="00595910" w:rsidRDefault="00595910" w:rsidP="00595910">
            <w:pPr>
              <w:jc w:val="left"/>
              <w:rPr>
                <w:rFonts w:eastAsia="Times New Roman" w:cs="Times New Roman"/>
                <w:szCs w:val="24"/>
                <w:lang w:eastAsia="sk-SK"/>
              </w:rPr>
            </w:pPr>
            <w:r w:rsidRPr="00595910">
              <w:rPr>
                <w:rFonts w:eastAsia="Times New Roman" w:cs="Times New Roman"/>
                <w:szCs w:val="24"/>
                <w:lang w:eastAsia="sk-SK"/>
              </w:rPr>
              <w:lastRenderedPageBreak/>
              <w:t xml:space="preserve">Spoločnosť FLORASERVIS, spol. s r. o. sa riadi ustanoveniami zákona č. 18/2018 </w:t>
            </w:r>
            <w:proofErr w:type="spellStart"/>
            <w:r w:rsidRPr="00595910">
              <w:rPr>
                <w:rFonts w:eastAsia="Times New Roman" w:cs="Times New Roman"/>
                <w:szCs w:val="24"/>
                <w:lang w:eastAsia="sk-SK"/>
              </w:rPr>
              <w:t>Z.z</w:t>
            </w:r>
            <w:proofErr w:type="spellEnd"/>
            <w:r w:rsidRPr="00595910">
              <w:rPr>
                <w:rFonts w:eastAsia="Times New Roman" w:cs="Times New Roman"/>
                <w:szCs w:val="24"/>
                <w:lang w:eastAsia="sk-SK"/>
              </w:rPr>
              <w:t xml:space="preserve">. o ochrane osobných údajov a Nariadením Európskeho parlamentu a Rady (EÚ) 2016/679 o ochrane fyzických osôb pri spracúvaní osobných údajov a o voľnom pohybe takýchto údajov. Týmto Vám oznamujeme, že s Vašimi osobnými údajmi nakladáme v zmysle vyššie uvedenej legislatívy. Ak nesúhlasíte so </w:t>
            </w:r>
            <w:proofErr w:type="spellStart"/>
            <w:r w:rsidRPr="00595910">
              <w:rPr>
                <w:rFonts w:eastAsia="Times New Roman" w:cs="Times New Roman"/>
                <w:szCs w:val="24"/>
                <w:lang w:eastAsia="sk-SK"/>
              </w:rPr>
              <w:lastRenderedPageBreak/>
              <w:t>spracovavaním</w:t>
            </w:r>
            <w:proofErr w:type="spellEnd"/>
            <w:r w:rsidRPr="00595910">
              <w:rPr>
                <w:rFonts w:eastAsia="Times New Roman" w:cs="Times New Roman"/>
                <w:szCs w:val="24"/>
                <w:lang w:eastAsia="sk-SK"/>
              </w:rPr>
              <w:t xml:space="preserve"> Vašich údajov, ktoré ste zadávali pri Prihlasovaní sa k odberu aktualít (Vaša emailová adresa), využite na zrušenie zasielania aktualít a vymazanie Vášho emailu z nášho systému formulár </w:t>
            </w:r>
            <w:hyperlink r:id="rId103" w:tgtFrame="_blank" w:history="1">
              <w:r w:rsidRPr="00595910">
                <w:rPr>
                  <w:rFonts w:eastAsia="Times New Roman" w:cs="Times New Roman"/>
                  <w:color w:val="1155CC"/>
                  <w:szCs w:val="24"/>
                  <w:u w:val="single"/>
                  <w:lang w:eastAsia="sk-SK"/>
                </w:rPr>
                <w:t>"Odhlasenie z odberu týždenných aktualít"</w:t>
              </w:r>
            </w:hyperlink>
            <w:r w:rsidRPr="00595910">
              <w:rPr>
                <w:rFonts w:eastAsia="Times New Roman" w:cs="Times New Roman"/>
                <w:szCs w:val="24"/>
                <w:lang w:eastAsia="sk-SK"/>
              </w:rPr>
              <w:t xml:space="preserve"> na našej internetovej stránke </w:t>
            </w:r>
            <w:hyperlink r:id="rId104" w:tgtFrame="_blank" w:history="1">
              <w:r w:rsidRPr="00595910">
                <w:rPr>
                  <w:rFonts w:eastAsia="Times New Roman" w:cs="Times New Roman"/>
                  <w:color w:val="1155CC"/>
                  <w:szCs w:val="24"/>
                  <w:u w:val="single"/>
                  <w:lang w:eastAsia="sk-SK"/>
                </w:rPr>
                <w:t>www.floraservis.sk</w:t>
              </w:r>
            </w:hyperlink>
          </w:p>
        </w:tc>
      </w:tr>
    </w:tbl>
    <w:p w:rsidR="008F0D18" w:rsidRDefault="008F0D18"/>
    <w:sectPr w:rsidR="008F0D18" w:rsidSect="0059591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595910"/>
    <w:rsid w:val="00042714"/>
    <w:rsid w:val="00065AF9"/>
    <w:rsid w:val="00127E3C"/>
    <w:rsid w:val="001A65A4"/>
    <w:rsid w:val="001F36E8"/>
    <w:rsid w:val="002778D6"/>
    <w:rsid w:val="002A2BF0"/>
    <w:rsid w:val="002F6667"/>
    <w:rsid w:val="00374CD8"/>
    <w:rsid w:val="003A2E3E"/>
    <w:rsid w:val="003C4626"/>
    <w:rsid w:val="004A241D"/>
    <w:rsid w:val="004C0D1A"/>
    <w:rsid w:val="004C27C0"/>
    <w:rsid w:val="004F72CE"/>
    <w:rsid w:val="005121CC"/>
    <w:rsid w:val="005164C7"/>
    <w:rsid w:val="00550B9C"/>
    <w:rsid w:val="00595910"/>
    <w:rsid w:val="0065315F"/>
    <w:rsid w:val="00750EE8"/>
    <w:rsid w:val="007D6E80"/>
    <w:rsid w:val="007E25ED"/>
    <w:rsid w:val="00863B70"/>
    <w:rsid w:val="008F0D18"/>
    <w:rsid w:val="009D2066"/>
    <w:rsid w:val="009D2259"/>
    <w:rsid w:val="00A2355C"/>
    <w:rsid w:val="00A84ABB"/>
    <w:rsid w:val="00A9366C"/>
    <w:rsid w:val="00B1356B"/>
    <w:rsid w:val="00B6130A"/>
    <w:rsid w:val="00B64E75"/>
    <w:rsid w:val="00B7018D"/>
    <w:rsid w:val="00BD2FD8"/>
    <w:rsid w:val="00BE0A06"/>
    <w:rsid w:val="00C52D0C"/>
    <w:rsid w:val="00C6021A"/>
    <w:rsid w:val="00C61881"/>
    <w:rsid w:val="00C80F4A"/>
    <w:rsid w:val="00C84358"/>
    <w:rsid w:val="00C95A97"/>
    <w:rsid w:val="00CB7FBC"/>
    <w:rsid w:val="00CD5C2B"/>
    <w:rsid w:val="00ED54D9"/>
    <w:rsid w:val="00F17560"/>
    <w:rsid w:val="00F26CFC"/>
    <w:rsid w:val="00FB786F"/>
    <w:rsid w:val="00FC2156"/>
    <w:rsid w:val="00FE1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0D18"/>
  </w:style>
  <w:style w:type="paragraph" w:styleId="Nadpis1">
    <w:name w:val="heading 1"/>
    <w:basedOn w:val="Normlny"/>
    <w:link w:val="Nadpis1Char"/>
    <w:uiPriority w:val="9"/>
    <w:qFormat/>
    <w:rsid w:val="00595910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7E25ED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  <w:sz w:val="40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595910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595910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595910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959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59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9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7654">
                  <w:marLeft w:val="0"/>
                  <w:marRight w:val="0"/>
                  <w:marTop w:val="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35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floraservis.sk/lima-oro.php" TargetMode="External"/><Relationship Id="rId21" Type="http://schemas.openxmlformats.org/officeDocument/2006/relationships/hyperlink" Target="http://www.floraservis.sk/sanium-ultra.php" TargetMode="External"/><Relationship Id="rId42" Type="http://schemas.openxmlformats.org/officeDocument/2006/relationships/hyperlink" Target="http://www.floraservis.sk/multirose.php" TargetMode="External"/><Relationship Id="rId47" Type="http://schemas.openxmlformats.org/officeDocument/2006/relationships/hyperlink" Target="http://www.floraservis.sk/fungimat-al-magnicur.php" TargetMode="External"/><Relationship Id="rId63" Type="http://schemas.openxmlformats.org/officeDocument/2006/relationships/hyperlink" Target="http://www.floraservis.sk/sanium-ultra-al.php" TargetMode="External"/><Relationship Id="rId68" Type="http://schemas.openxmlformats.org/officeDocument/2006/relationships/hyperlink" Target="http://www.floraservis.sk/sanium-system.php" TargetMode="External"/><Relationship Id="rId84" Type="http://schemas.openxmlformats.org/officeDocument/2006/relationships/hyperlink" Target="http://www.floraservis.sk/sanium-ultra-al.php" TargetMode="External"/><Relationship Id="rId89" Type="http://schemas.openxmlformats.org/officeDocument/2006/relationships/hyperlink" Target="http://www.floraservis.sk/sanium-rtu-al.php" TargetMode="External"/><Relationship Id="rId7" Type="http://schemas.openxmlformats.org/officeDocument/2006/relationships/hyperlink" Target="https://floraservis.sk/dokumenty/PORAD%C5%87A%20ochrany%20rastl%C3%ADn%202026.pdf" TargetMode="External"/><Relationship Id="rId71" Type="http://schemas.openxmlformats.org/officeDocument/2006/relationships/hyperlink" Target="http://www.floraservis.sk/okrasne-rastliny.php" TargetMode="External"/><Relationship Id="rId92" Type="http://schemas.openxmlformats.org/officeDocument/2006/relationships/hyperlink" Target="http://www.floraservis.sk/sanium-ultra-al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floraservis.sk/cantus.php" TargetMode="External"/><Relationship Id="rId29" Type="http://schemas.openxmlformats.org/officeDocument/2006/relationships/hyperlink" Target="http://www.floraservis.sk/septoriova-skvrnitost-listov-zeleru.php" TargetMode="External"/><Relationship Id="rId11" Type="http://schemas.openxmlformats.org/officeDocument/2006/relationships/hyperlink" Target="http://www.floraservis.sk/piadivka-zimna.php" TargetMode="External"/><Relationship Id="rId24" Type="http://schemas.openxmlformats.org/officeDocument/2006/relationships/hyperlink" Target="http://www.floraservis.sk/desimo-duo-plus.php" TargetMode="External"/><Relationship Id="rId32" Type="http://schemas.openxmlformats.org/officeDocument/2006/relationships/hyperlink" Target="http://www.floraservis.sk/karate-zeon-5-cs.php" TargetMode="External"/><Relationship Id="rId37" Type="http://schemas.openxmlformats.org/officeDocument/2006/relationships/hyperlink" Target="http://www.floraservis.sk/okrasne-dreviny.php" TargetMode="External"/><Relationship Id="rId40" Type="http://schemas.openxmlformats.org/officeDocument/2006/relationships/hyperlink" Target="http://www.floraservis.sk/fungimat-magnicur.php" TargetMode="External"/><Relationship Id="rId45" Type="http://schemas.openxmlformats.org/officeDocument/2006/relationships/hyperlink" Target="http://www.floraservis.sk/okrasne-rastliny.php" TargetMode="External"/><Relationship Id="rId53" Type="http://schemas.openxmlformats.org/officeDocument/2006/relationships/hyperlink" Target="http://www.floraservis.sk/neemazal-ts.php" TargetMode="External"/><Relationship Id="rId58" Type="http://schemas.openxmlformats.org/officeDocument/2006/relationships/hyperlink" Target="http://www.floraservis.sk/okrasne-rastliny.php" TargetMode="External"/><Relationship Id="rId66" Type="http://schemas.openxmlformats.org/officeDocument/2006/relationships/hyperlink" Target="http://www.floraservis.sk/neemazal-ts.php" TargetMode="External"/><Relationship Id="rId74" Type="http://schemas.openxmlformats.org/officeDocument/2006/relationships/hyperlink" Target="http://www.floraservis.sk/neemazal-ts.php" TargetMode="External"/><Relationship Id="rId79" Type="http://schemas.openxmlformats.org/officeDocument/2006/relationships/hyperlink" Target="http://www.floraservis.sk/karate-zeon-5-cs.php" TargetMode="External"/><Relationship Id="rId87" Type="http://schemas.openxmlformats.org/officeDocument/2006/relationships/hyperlink" Target="http://www.floraservis.sk/karate-zeon-5-cs.php" TargetMode="External"/><Relationship Id="rId102" Type="http://schemas.openxmlformats.org/officeDocument/2006/relationships/hyperlink" Target="http://www.floraservis.sk/fungimat-magnicur.php" TargetMode="External"/><Relationship Id="rId5" Type="http://schemas.openxmlformats.org/officeDocument/2006/relationships/hyperlink" Target="https://www.floraservis.sk/serifel.php" TargetMode="External"/><Relationship Id="rId61" Type="http://schemas.openxmlformats.org/officeDocument/2006/relationships/hyperlink" Target="http://www.floraservis.sk/neemazal-ts.php" TargetMode="External"/><Relationship Id="rId82" Type="http://schemas.openxmlformats.org/officeDocument/2006/relationships/hyperlink" Target="http://www.floraservis.sk/sanium-system.php" TargetMode="External"/><Relationship Id="rId90" Type="http://schemas.openxmlformats.org/officeDocument/2006/relationships/hyperlink" Target="http://www.floraservis.sk/sanium-system.php" TargetMode="External"/><Relationship Id="rId95" Type="http://schemas.openxmlformats.org/officeDocument/2006/relationships/hyperlink" Target="http://www.floraservis.sk/desimo-duo-plus.php" TargetMode="External"/><Relationship Id="rId19" Type="http://schemas.openxmlformats.org/officeDocument/2006/relationships/hyperlink" Target="http://www.floraservis.sk/serifel.php" TargetMode="External"/><Relationship Id="rId14" Type="http://schemas.openxmlformats.org/officeDocument/2006/relationships/hyperlink" Target="http://www.floraservis.sk/botrytida-plesen-siva-vinica.php" TargetMode="External"/><Relationship Id="rId22" Type="http://schemas.openxmlformats.org/officeDocument/2006/relationships/hyperlink" Target="http://www.floraservis.sk/zelenina.php" TargetMode="External"/><Relationship Id="rId27" Type="http://schemas.openxmlformats.org/officeDocument/2006/relationships/hyperlink" Target="http://www.floraservis.sk/metarex-m.php" TargetMode="External"/><Relationship Id="rId30" Type="http://schemas.openxmlformats.org/officeDocument/2006/relationships/hyperlink" Target="http://www.floraservis.sk/askon.php" TargetMode="External"/><Relationship Id="rId35" Type="http://schemas.openxmlformats.org/officeDocument/2006/relationships/hyperlink" Target="http://www.floraservis.sk/sanium-ultra-al.php" TargetMode="External"/><Relationship Id="rId43" Type="http://schemas.openxmlformats.org/officeDocument/2006/relationships/hyperlink" Target="http://www.floraservis.sk/sulfurus.php" TargetMode="External"/><Relationship Id="rId48" Type="http://schemas.openxmlformats.org/officeDocument/2006/relationships/hyperlink" Target="http://www.floraservis.sk/fungimat-magnicur.php" TargetMode="External"/><Relationship Id="rId56" Type="http://schemas.openxmlformats.org/officeDocument/2006/relationships/hyperlink" Target="http://www.floraservis.sk/sanium-ultra.php" TargetMode="External"/><Relationship Id="rId64" Type="http://schemas.openxmlformats.org/officeDocument/2006/relationships/hyperlink" Target="http://www.floraservis.sk/okrasne-rastliny.php" TargetMode="External"/><Relationship Id="rId69" Type="http://schemas.openxmlformats.org/officeDocument/2006/relationships/hyperlink" Target="http://www.floraservis.sk/sanium-ultra.php" TargetMode="External"/><Relationship Id="rId77" Type="http://schemas.openxmlformats.org/officeDocument/2006/relationships/hyperlink" Target="http://www.floraservis.sk/okrasne-rastliny.php" TargetMode="External"/><Relationship Id="rId100" Type="http://schemas.openxmlformats.org/officeDocument/2006/relationships/hyperlink" Target="http://www.floraservis.sk/septoriova-skvrnitost-listov-chryzantem.php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floraservis.sk/orech.php" TargetMode="External"/><Relationship Id="rId51" Type="http://schemas.openxmlformats.org/officeDocument/2006/relationships/hyperlink" Target="http://www.floraservis.sk/puklice.php" TargetMode="External"/><Relationship Id="rId72" Type="http://schemas.openxmlformats.org/officeDocument/2006/relationships/hyperlink" Target="http://www.floraservis.sk/roztocce.php" TargetMode="External"/><Relationship Id="rId80" Type="http://schemas.openxmlformats.org/officeDocument/2006/relationships/hyperlink" Target="http://www.floraservis.sk/neemazal-ts.php" TargetMode="External"/><Relationship Id="rId85" Type="http://schemas.openxmlformats.org/officeDocument/2006/relationships/hyperlink" Target="http://www.floraservis.sk/okrasne-rastliny.php" TargetMode="External"/><Relationship Id="rId93" Type="http://schemas.openxmlformats.org/officeDocument/2006/relationships/hyperlink" Target="http://www.floraservis.sk/okrasne-rastliny.php" TargetMode="External"/><Relationship Id="rId98" Type="http://schemas.openxmlformats.org/officeDocument/2006/relationships/hyperlink" Target="http://www.floraservis.sk/metarex-m.ph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floraservis.sk/lepovy-pas-pre-ochranu-stromov-bio-plantella.php" TargetMode="External"/><Relationship Id="rId17" Type="http://schemas.openxmlformats.org/officeDocument/2006/relationships/hyperlink" Target="http://www.floraservis.sk/polyversum.php" TargetMode="External"/><Relationship Id="rId25" Type="http://schemas.openxmlformats.org/officeDocument/2006/relationships/hyperlink" Target="http://www.floraservis.sk/ferrimax.php" TargetMode="External"/><Relationship Id="rId33" Type="http://schemas.openxmlformats.org/officeDocument/2006/relationships/hyperlink" Target="http://www.floraservis.sk/neemazal-ts.php" TargetMode="External"/><Relationship Id="rId38" Type="http://schemas.openxmlformats.org/officeDocument/2006/relationships/hyperlink" Target="http://www.floraservis.sk/mucnatka-na-okrasnych-rastlinach.php" TargetMode="External"/><Relationship Id="rId46" Type="http://schemas.openxmlformats.org/officeDocument/2006/relationships/hyperlink" Target="http://www.floraservis.sk/okrasne-dreviny.php" TargetMode="External"/><Relationship Id="rId59" Type="http://schemas.openxmlformats.org/officeDocument/2006/relationships/hyperlink" Target="http://www.floraservis.sk/husenice-motylov.php" TargetMode="External"/><Relationship Id="rId67" Type="http://schemas.openxmlformats.org/officeDocument/2006/relationships/hyperlink" Target="http://www.floraservis.sk/sanium-rtu-al.php" TargetMode="External"/><Relationship Id="rId103" Type="http://schemas.openxmlformats.org/officeDocument/2006/relationships/hyperlink" Target="http://www.floraservis.sk/aktuality-odhlasenie.php" TargetMode="External"/><Relationship Id="rId20" Type="http://schemas.openxmlformats.org/officeDocument/2006/relationships/hyperlink" Target="http://www.floraservis.sk/por.php" TargetMode="External"/><Relationship Id="rId41" Type="http://schemas.openxmlformats.org/officeDocument/2006/relationships/hyperlink" Target="http://www.floraservis.sk/kumulus-wg.php" TargetMode="External"/><Relationship Id="rId54" Type="http://schemas.openxmlformats.org/officeDocument/2006/relationships/hyperlink" Target="http://www.floraservis.sk/sanium-rtu-al.php" TargetMode="External"/><Relationship Id="rId62" Type="http://schemas.openxmlformats.org/officeDocument/2006/relationships/hyperlink" Target="http://www.floraservis.sk/sanium-ultra.php" TargetMode="External"/><Relationship Id="rId70" Type="http://schemas.openxmlformats.org/officeDocument/2006/relationships/hyperlink" Target="http://www.floraservis.sk/sanium-ultra-al.php" TargetMode="External"/><Relationship Id="rId75" Type="http://schemas.openxmlformats.org/officeDocument/2006/relationships/hyperlink" Target="http://www.floraservis.sk/nissorun-10-wp-rozprasovac.php" TargetMode="External"/><Relationship Id="rId83" Type="http://schemas.openxmlformats.org/officeDocument/2006/relationships/hyperlink" Target="http://www.floraservis.sk/sanium-ultra.php" TargetMode="External"/><Relationship Id="rId88" Type="http://schemas.openxmlformats.org/officeDocument/2006/relationships/hyperlink" Target="http://www.floraservis.sk/neemazal-ts.php" TargetMode="External"/><Relationship Id="rId91" Type="http://schemas.openxmlformats.org/officeDocument/2006/relationships/hyperlink" Target="http://www.floraservis.sk/sanium-ultra.php" TargetMode="External"/><Relationship Id="rId96" Type="http://schemas.openxmlformats.org/officeDocument/2006/relationships/hyperlink" Target="http://www.floraservis.sk/ferrimax.php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hyperlink" Target="http://www.floraservis.sk/altela.php" TargetMode="External"/><Relationship Id="rId23" Type="http://schemas.openxmlformats.org/officeDocument/2006/relationships/hyperlink" Target="http://www.floraservis.sk/slimaky-a-slizniaky.php" TargetMode="External"/><Relationship Id="rId28" Type="http://schemas.openxmlformats.org/officeDocument/2006/relationships/hyperlink" Target="http://www.floraservis.sk/zeler.php" TargetMode="External"/><Relationship Id="rId36" Type="http://schemas.openxmlformats.org/officeDocument/2006/relationships/hyperlink" Target="http://www.floraservis.sk/okrasne-rastliny.php" TargetMode="External"/><Relationship Id="rId49" Type="http://schemas.openxmlformats.org/officeDocument/2006/relationships/hyperlink" Target="http://www.floraservis.sk/okrasne-rastliny.php" TargetMode="External"/><Relationship Id="rId57" Type="http://schemas.openxmlformats.org/officeDocument/2006/relationships/hyperlink" Target="http://www.floraservis.sk/sanium-ultra-al.php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://www.floraservis.sk/piadivka-jesenna.php" TargetMode="External"/><Relationship Id="rId31" Type="http://schemas.openxmlformats.org/officeDocument/2006/relationships/hyperlink" Target="http://www.floraservis.sk/kruspan-buxus.php" TargetMode="External"/><Relationship Id="rId44" Type="http://schemas.openxmlformats.org/officeDocument/2006/relationships/hyperlink" Target="http://www.floraservis.sk/thiovit-jet.php" TargetMode="External"/><Relationship Id="rId52" Type="http://schemas.openxmlformats.org/officeDocument/2006/relationships/hyperlink" Target="http://www.floraservis.sk/karate-zeon-5-cs.php" TargetMode="External"/><Relationship Id="rId60" Type="http://schemas.openxmlformats.org/officeDocument/2006/relationships/hyperlink" Target="http://www.floraservis.sk/karate-zeon-5-cs.php" TargetMode="External"/><Relationship Id="rId65" Type="http://schemas.openxmlformats.org/officeDocument/2006/relationships/hyperlink" Target="http://www.floraservis.sk/karate-zeon-5-cs.php" TargetMode="External"/><Relationship Id="rId73" Type="http://schemas.openxmlformats.org/officeDocument/2006/relationships/hyperlink" Target="http://www.floraservis.sk/roztoce.php" TargetMode="External"/><Relationship Id="rId78" Type="http://schemas.openxmlformats.org/officeDocument/2006/relationships/hyperlink" Target="http://www.floraservis.sk/strapky-na-okrasnych-rastlinach.php" TargetMode="External"/><Relationship Id="rId81" Type="http://schemas.openxmlformats.org/officeDocument/2006/relationships/hyperlink" Target="http://www.floraservis.sk/sanium-rtu-al.php" TargetMode="External"/><Relationship Id="rId86" Type="http://schemas.openxmlformats.org/officeDocument/2006/relationships/hyperlink" Target="http://www.floraservis.sk/vosky-na-okrasnych-rastlinach.php" TargetMode="External"/><Relationship Id="rId94" Type="http://schemas.openxmlformats.org/officeDocument/2006/relationships/hyperlink" Target="http://www.floraservis.sk/slimaky-a-slizniaky.php" TargetMode="External"/><Relationship Id="rId99" Type="http://schemas.openxmlformats.org/officeDocument/2006/relationships/hyperlink" Target="http://www.floraservis.sk/chryzantemy.php" TargetMode="External"/><Relationship Id="rId101" Type="http://schemas.openxmlformats.org/officeDocument/2006/relationships/hyperlink" Target="http://www.floraservis.sk/fungimat-al-magnicur.php" TargetMode="External"/><Relationship Id="rId4" Type="http://schemas.openxmlformats.org/officeDocument/2006/relationships/hyperlink" Target="http://www.floraservis.sk/poradna-ochrany-rastlin.php" TargetMode="External"/><Relationship Id="rId9" Type="http://schemas.openxmlformats.org/officeDocument/2006/relationships/hyperlink" Target="http://www.floraservis.sk/ovocne-dreviny.php" TargetMode="External"/><Relationship Id="rId13" Type="http://schemas.openxmlformats.org/officeDocument/2006/relationships/hyperlink" Target="http://www.floraservis.sk/vinic.php" TargetMode="External"/><Relationship Id="rId18" Type="http://schemas.openxmlformats.org/officeDocument/2006/relationships/hyperlink" Target="http://www.floraservis.sk/scala.php" TargetMode="External"/><Relationship Id="rId39" Type="http://schemas.openxmlformats.org/officeDocument/2006/relationships/hyperlink" Target="http://www.floraservis.sk/fungimat-al-magnicur.php" TargetMode="External"/><Relationship Id="rId34" Type="http://schemas.openxmlformats.org/officeDocument/2006/relationships/hyperlink" Target="http://www.floraservis.sk/sanium-ultra.php" TargetMode="External"/><Relationship Id="rId50" Type="http://schemas.openxmlformats.org/officeDocument/2006/relationships/hyperlink" Target="http://www.floraservis.sk/cervce-a-stitnicky-na-okrasnych-rastlinach.php" TargetMode="External"/><Relationship Id="rId55" Type="http://schemas.openxmlformats.org/officeDocument/2006/relationships/hyperlink" Target="http://www.floraservis.sk/sanium-system.php" TargetMode="External"/><Relationship Id="rId76" Type="http://schemas.openxmlformats.org/officeDocument/2006/relationships/hyperlink" Target="http://www.floraservis.sk/nissorun-10wp.php" TargetMode="External"/><Relationship Id="rId97" Type="http://schemas.openxmlformats.org/officeDocument/2006/relationships/hyperlink" Target="http://www.floraservis.sk/lima-oro.php" TargetMode="External"/><Relationship Id="rId104" Type="http://schemas.openxmlformats.org/officeDocument/2006/relationships/hyperlink" Target="http://www.floraservis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2270</Words>
  <Characters>12940</Characters>
  <Application>Microsoft Office Word</Application>
  <DocSecurity>0</DocSecurity>
  <Lines>107</Lines>
  <Paragraphs>30</Paragraphs>
  <ScaleCrop>false</ScaleCrop>
  <Company/>
  <LinksUpToDate>false</LinksUpToDate>
  <CharactersWithSpaces>15180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</dc:creator>
  <cp:lastModifiedBy>Oco</cp:lastModifiedBy>
  <cp:revision>1</cp:revision>
  <dcterms:created xsi:type="dcterms:W3CDTF">2026-09-25T16:46:00Z</dcterms:created>
  <dcterms:modified xsi:type="dcterms:W3CDTF">2026-09-25T16:50:00Z</dcterms:modified>
</cp:coreProperties>
</file>