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FC17BD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FC17BD" w:rsidRPr="00FC17BD" w:rsidRDefault="00FC17BD" w:rsidP="00FC17BD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FC17BD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C17BD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06.03.2026 - 13.03.2026</w:t>
            </w: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514"/>
              <w:gridCol w:w="2968"/>
              <w:gridCol w:w="2478"/>
              <w:gridCol w:w="2983"/>
            </w:tblGrid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 podrobné informácie o poradni kliknite </w:t>
                  </w:r>
                  <w:hyperlink r:id="rId5" w:tgtFrame="_blank" w:history="1">
                    <w:r w:rsidRPr="00FC17BD">
                      <w:rPr>
                        <w:rFonts w:eastAsia="Times New Roman" w:cs="Times New Roman"/>
                        <w:b/>
                        <w:bCs/>
                        <w:color w:val="0000FF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SYLLIT 544 SC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PRVÝ</w:t>
                  </w:r>
                  <w:r w:rsidRPr="00FC17BD">
                    <w:rPr>
                      <w:rFonts w:eastAsia="Times New Roman" w:cs="Times New Roman"/>
                      <w:color w:val="B22222"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preventívny postrek</w:t>
                  </w:r>
                  <w:r w:rsidRPr="00FC17BD">
                    <w:rPr>
                      <w:rFonts w:eastAsia="Times New Roman" w:cs="Times New Roman"/>
                      <w:color w:val="B22222"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v štádiu nalievania sa púčikov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(vtedy, keď sa kvetné puky výrazne zväčšia a z listových púčikov začnú vyčnievať špičky listov).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 tento postrek použijeme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buď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jeden z uvedených meďnatých prípravkov (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Cuproxat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Champion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Kocide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alebo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sírnatý prípravok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Sulka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.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7 °C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použiť sa môžu aj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ekologické prípravky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Controlphyt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Cu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Cuprotonic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Folicit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DRUHÝ postrek urobíme 10 dní po predchádzajúcom postreku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ale najneskôr tesne pred kvitnutím (v štádiu ružového kvetného puku) najmä v prípade daždivého počasia.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Po vypučaní stromov používame už len organické 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fungicídy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(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Syllit</w:t>
                  </w:r>
                  <w:proofErr w:type="spellEnd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544 SC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), pretože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meďnaté a sírnaté prípravky by mohli poškodiť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rozvíjajúce sa listy.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Postreky musia byť dôkladné a výdatné, stromy treba doslova umyť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egreše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na ríbezliach a egrešoch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pri jarnom reze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egrešov treba z náchylných odrôd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múčnatkou napadnuté konce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výhonkov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tesne pred kvitnutím,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ihneď po odkvitnutí egrešov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postreky sú dôležité najmä v prípade daždivého počasia počas kvitnutia marhúľ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Chloróza ovocných drevín 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v oblastiach, kde bol v minulom roku zistený výskyt chlorózy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koncoch mladých výhonkov),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 forme zálievky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do rýh vykopaných po obvode koruny ohrozených stromov a ku koreňom viniča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opakované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listov ohrozených rastlín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budú aktuálne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až v máji a v júni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predjarný postrek proti prezimujúcim škodcom (vošky, štítničky, puklice, piadivky a pod.)</w:t>
                  </w: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PREDJARNÝ POSTREK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proti prezimujúcim škodcom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(predovšetkým proti voškám a štítničkám) sa môže urobiť v období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 vypučania až do začiatku kvitnutia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jednotlivých ovocných druhov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najskorší termín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v štádiu, keď kvetné puky so zeleným kalichom dosiahnu dĺžku 10 až 15 mm (typické pre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kôstkoviny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 alebo rozvíjajúce sa listy dosiahnu dĺžku aspoň 10 mm (pri jabloniach známe myšie uško);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v tomto štádiu sa liahnu larvy vošiek z prezimovaných vajíčok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najneskorší termín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je v štádiu bielych alebo ružových kvetných pukov tesne pred ich rozkvitnutím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 čase postreku sa má teplota pohybovať nad 10 °C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 má byť dôkladný a výdatný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použiť môžu sa aj ekologické prípravky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BorOil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FerrumOil</w:t>
                  </w:r>
                  <w:proofErr w:type="spellEnd"/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zimný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Fúzavka</w:t>
                    </w:r>
                    <w:proofErr w:type="spellEnd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cesnaková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prvý postrek porastov sa odporúča urobiť po niekoľkodňovom súvislom oteplení nad 10 °C, ďalšie v 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10-dňových intervaloch najmä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miestach pravidelného výskytu škodcu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registrovaný na ošetrovanie cibuľovej zeleniny proti strapkám a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 (čakacia lehota 1 deň), ale v čase rojenia múch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fúzavky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cesnakovej by mohol byť účinný aj proti tomuto škodcovi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prípravky teba striedať a do postrekovej kvapaliny treba pridať aj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(napr.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Mak (z jesennej sejby)</w:t>
                  </w: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pleseň maková</w:t>
                  </w: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ak sa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 poraste prezimovaného maku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objavia plesňou makovou napadnuté rastliny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(zožltnuté jednotlivé listy alebo celé rastliny)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, celý porast sa môže dvakrát s 10-dňovým odstupom ošetriť niektorým z uvedených meďnatých prípravkov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pri jednotení maku treba podozrivé rastliny odstrániť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Padanie vzchádzajúcich rastlín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ENERGY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preventívne ošetrenie výsevov alebo vzchádzajúcich rastlín vo forme zálievky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môže sa použiť aj </w:t>
                  </w:r>
                  <w:proofErr w:type="spellStart"/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bioprípravok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Trifender</w:t>
                  </w:r>
                  <w:proofErr w:type="spellEnd"/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Prípravky proti škodcom izbových a skleníkových rastlín uvádzame celoročne, pretože sa môžu objaviť kedykoľvek v priebehu roka.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 správnom určení škodcu si môžete vybrať prípravok a postupovať podľa nižšie uvedených pokynov.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izbové rastliny sa môžu chemickými prípravkami ošetriť len v neobývaných miestnostiach, kde ich treba 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ponechať aspoň 3 dni po ošetrení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8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FC17BD" w:rsidRPr="00FC17BD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1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4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5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FC17BD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C17BD" w:rsidRPr="00FC17BD" w:rsidRDefault="00FC17BD" w:rsidP="00FC17BD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izbové rastliny sa môžu chemickými prípravkami </w:t>
                  </w:r>
                  <w:r w:rsidRPr="00FC17BD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ošetriť len v neobývaných miestnostiach, kde ich treba ponechať aspoň 3 dni po ošetrení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C17BD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</w:tbl>
          <w:p w:rsidR="00FC17BD" w:rsidRPr="00FC17BD" w:rsidRDefault="00FC17BD" w:rsidP="00FC17B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C17BD" w:rsidRPr="00FC17BD" w:rsidTr="00FC17BD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C17BD" w:rsidRPr="00FC17BD" w:rsidRDefault="00FC17BD" w:rsidP="00FC17BD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78" w:tgtFrame="_blank" w:history="1">
              <w:r w:rsidRPr="00FC17B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FC17BD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79" w:tgtFrame="_blank" w:history="1">
              <w:r w:rsidRPr="00FC17BD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FC17BD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FC17BD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04822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B786F"/>
    <w:rsid w:val="00FC17BD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FC17BD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FC17BD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C17BD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FC17B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713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floraservis.sk/egrese.php" TargetMode="External"/><Relationship Id="rId18" Type="http://schemas.openxmlformats.org/officeDocument/2006/relationships/hyperlink" Target="http://www.floraservis.sk/signum.php" TargetMode="External"/><Relationship Id="rId26" Type="http://schemas.openxmlformats.org/officeDocument/2006/relationships/hyperlink" Target="http://www.floraservis.sk/predjarny-postrek.php" TargetMode="External"/><Relationship Id="rId39" Type="http://schemas.openxmlformats.org/officeDocument/2006/relationships/hyperlink" Target="http://www.floraservis.sk/cervce-a-stitnicky-na-okrasnych-rastlinach.php" TargetMode="External"/><Relationship Id="rId21" Type="http://schemas.openxmlformats.org/officeDocument/2006/relationships/hyperlink" Target="http://www.floraservis.sk/chloroza-ovocnych-drevin-a-vinica.php" TargetMode="External"/><Relationship Id="rId34" Type="http://schemas.openxmlformats.org/officeDocument/2006/relationships/hyperlink" Target="http://www.floraservis.sk/okrasne-rastliny.php" TargetMode="External"/><Relationship Id="rId42" Type="http://schemas.openxmlformats.org/officeDocument/2006/relationships/hyperlink" Target="http://www.floraservis.sk/neemazal-ts.php" TargetMode="External"/><Relationship Id="rId47" Type="http://schemas.openxmlformats.org/officeDocument/2006/relationships/hyperlink" Target="http://www.floraservis.sk/okrasne-rastliny.php" TargetMode="External"/><Relationship Id="rId50" Type="http://schemas.openxmlformats.org/officeDocument/2006/relationships/hyperlink" Target="http://www.floraservis.sk/neemazal-ts.php" TargetMode="External"/><Relationship Id="rId55" Type="http://schemas.openxmlformats.org/officeDocument/2006/relationships/hyperlink" Target="http://www.floraservis.sk/okrasne-rastliny.php" TargetMode="External"/><Relationship Id="rId63" Type="http://schemas.openxmlformats.org/officeDocument/2006/relationships/hyperlink" Target="http://www.floraservis.sk/karate-zeon-5-cs.php" TargetMode="External"/><Relationship Id="rId68" Type="http://schemas.openxmlformats.org/officeDocument/2006/relationships/hyperlink" Target="http://www.floraservis.sk/sanium-ultra-al.php" TargetMode="External"/><Relationship Id="rId76" Type="http://schemas.openxmlformats.org/officeDocument/2006/relationships/hyperlink" Target="http://www.floraservis.sk/sanium-ultra.php" TargetMode="External"/><Relationship Id="rId7" Type="http://schemas.openxmlformats.org/officeDocument/2006/relationships/hyperlink" Target="http://www.floraservis.sk/kuceravost-listov-broskyn.php" TargetMode="External"/><Relationship Id="rId71" Type="http://schemas.openxmlformats.org/officeDocument/2006/relationships/hyperlink" Target="http://www.floraservis.sk/gondola.php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floraservis.sk/marhule.php" TargetMode="External"/><Relationship Id="rId29" Type="http://schemas.openxmlformats.org/officeDocument/2006/relationships/hyperlink" Target="http://www.floraservis.sk/benevia.php" TargetMode="External"/><Relationship Id="rId11" Type="http://schemas.openxmlformats.org/officeDocument/2006/relationships/hyperlink" Target="http://www.floraservis.sk/sulka-ca.php" TargetMode="External"/><Relationship Id="rId24" Type="http://schemas.openxmlformats.org/officeDocument/2006/relationships/hyperlink" Target="http://www.floraservis.sk/karate-zeon-5-cs.php" TargetMode="External"/><Relationship Id="rId32" Type="http://schemas.openxmlformats.org/officeDocument/2006/relationships/hyperlink" Target="http://www.floraservis.sk/cuproxat-sc.php" TargetMode="External"/><Relationship Id="rId37" Type="http://schemas.openxmlformats.org/officeDocument/2006/relationships/hyperlink" Target="http://www.floraservis.sk/energy-magnicur.php" TargetMode="External"/><Relationship Id="rId40" Type="http://schemas.openxmlformats.org/officeDocument/2006/relationships/hyperlink" Target="http://www.floraservis.sk/puklice.php" TargetMode="External"/><Relationship Id="rId45" Type="http://schemas.openxmlformats.org/officeDocument/2006/relationships/hyperlink" Target="http://www.floraservis.sk/sanium-ultra.php" TargetMode="External"/><Relationship Id="rId53" Type="http://schemas.openxmlformats.org/officeDocument/2006/relationships/hyperlink" Target="http://www.floraservis.sk/sanium-ultra.php" TargetMode="External"/><Relationship Id="rId58" Type="http://schemas.openxmlformats.org/officeDocument/2006/relationships/hyperlink" Target="http://www.floraservis.sk/neemazal-ts.php" TargetMode="External"/><Relationship Id="rId66" Type="http://schemas.openxmlformats.org/officeDocument/2006/relationships/hyperlink" Target="http://www.floraservis.sk/sanium-system.php" TargetMode="External"/><Relationship Id="rId74" Type="http://schemas.openxmlformats.org/officeDocument/2006/relationships/hyperlink" Target="http://www.floraservis.sk/sanium-rtu-al.php" TargetMode="External"/><Relationship Id="rId79" Type="http://schemas.openxmlformats.org/officeDocument/2006/relationships/hyperlink" Target="http://www.floraservis.sk/" TargetMode="External"/><Relationship Id="rId5" Type="http://schemas.openxmlformats.org/officeDocument/2006/relationships/hyperlink" Target="https://floraservis.sk/dokumenty/PORAD%C5%87A%20ochrany%20rastl%C3%ADn%202026.pdf" TargetMode="External"/><Relationship Id="rId61" Type="http://schemas.openxmlformats.org/officeDocument/2006/relationships/hyperlink" Target="http://www.floraservis.sk/okrasne-rastliny.php" TargetMode="External"/><Relationship Id="rId10" Type="http://schemas.openxmlformats.org/officeDocument/2006/relationships/hyperlink" Target="http://www.floraservis.sk/kocide-2000.php" TargetMode="External"/><Relationship Id="rId19" Type="http://schemas.openxmlformats.org/officeDocument/2006/relationships/hyperlink" Target="http://www.floraservis.sk/ovocne-dreviny.php" TargetMode="External"/><Relationship Id="rId31" Type="http://schemas.openxmlformats.org/officeDocument/2006/relationships/hyperlink" Target="http://www.floraservis.sk/champion-50-wg.php" TargetMode="External"/><Relationship Id="rId44" Type="http://schemas.openxmlformats.org/officeDocument/2006/relationships/hyperlink" Target="http://www.floraservis.sk/sanium-system.php" TargetMode="External"/><Relationship Id="rId52" Type="http://schemas.openxmlformats.org/officeDocument/2006/relationships/hyperlink" Target="http://www.floraservis.sk/sanium-system.php" TargetMode="External"/><Relationship Id="rId60" Type="http://schemas.openxmlformats.org/officeDocument/2006/relationships/hyperlink" Target="http://www.floraservis.sk/nissorun-10wp.php" TargetMode="External"/><Relationship Id="rId65" Type="http://schemas.openxmlformats.org/officeDocument/2006/relationships/hyperlink" Target="http://www.floraservis.sk/sanium-rtu-al.php" TargetMode="External"/><Relationship Id="rId73" Type="http://schemas.openxmlformats.org/officeDocument/2006/relationships/hyperlink" Target="http://www.floraservis.sk/neemazal-ts.php" TargetMode="External"/><Relationship Id="rId78" Type="http://schemas.openxmlformats.org/officeDocument/2006/relationships/hyperlink" Target="http://www.floraservis.sk/aktuality-odhlasenie.php" TargetMode="External"/><Relationship Id="rId81" Type="http://schemas.openxmlformats.org/officeDocument/2006/relationships/theme" Target="theme/theme1.xm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cuproxat-sc.php" TargetMode="External"/><Relationship Id="rId14" Type="http://schemas.openxmlformats.org/officeDocument/2006/relationships/hyperlink" Target="http://www.floraservis.sk/mucnatka-na-ribezliach-a-egresoch.php" TargetMode="External"/><Relationship Id="rId22" Type="http://schemas.openxmlformats.org/officeDocument/2006/relationships/hyperlink" Target="http://www.floraservis.sk/florasin-lignovit-fe.php" TargetMode="External"/><Relationship Id="rId27" Type="http://schemas.openxmlformats.org/officeDocument/2006/relationships/hyperlink" Target="http://www.floraservis.sk/cesnak-zimny.php" TargetMode="External"/><Relationship Id="rId30" Type="http://schemas.openxmlformats.org/officeDocument/2006/relationships/hyperlink" Target="http://www.floraservis.sk/karate-zeon-5-cs.php" TargetMode="External"/><Relationship Id="rId35" Type="http://schemas.openxmlformats.org/officeDocument/2006/relationships/hyperlink" Target="http://www.floraservis.sk/zelenina.php" TargetMode="External"/><Relationship Id="rId43" Type="http://schemas.openxmlformats.org/officeDocument/2006/relationships/hyperlink" Target="http://www.floraservis.sk/sanium-rtu-al.php" TargetMode="External"/><Relationship Id="rId48" Type="http://schemas.openxmlformats.org/officeDocument/2006/relationships/hyperlink" Target="http://www.floraservis.sk/gondola.php" TargetMode="External"/><Relationship Id="rId56" Type="http://schemas.openxmlformats.org/officeDocument/2006/relationships/hyperlink" Target="http://www.floraservis.sk/roztocce.php" TargetMode="External"/><Relationship Id="rId64" Type="http://schemas.openxmlformats.org/officeDocument/2006/relationships/hyperlink" Target="http://www.floraservis.sk/neemazal-ts.php" TargetMode="External"/><Relationship Id="rId69" Type="http://schemas.openxmlformats.org/officeDocument/2006/relationships/hyperlink" Target="http://www.floraservis.sk/okrasne-rastliny.php" TargetMode="External"/><Relationship Id="rId77" Type="http://schemas.openxmlformats.org/officeDocument/2006/relationships/hyperlink" Target="http://www.floraservis.sk/sanium-ultra-al.php" TargetMode="External"/><Relationship Id="rId8" Type="http://schemas.openxmlformats.org/officeDocument/2006/relationships/hyperlink" Target="http://www.floraservis.sk/champion-50-wg.php" TargetMode="External"/><Relationship Id="rId51" Type="http://schemas.openxmlformats.org/officeDocument/2006/relationships/hyperlink" Target="http://www.floraservis.sk/sanium-rtu-al.php" TargetMode="External"/><Relationship Id="rId72" Type="http://schemas.openxmlformats.org/officeDocument/2006/relationships/hyperlink" Target="http://www.floraservis.sk/karate-zeon-5-cs.php" TargetMode="External"/><Relationship Id="rId80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syllit-544-sc.php" TargetMode="External"/><Relationship Id="rId17" Type="http://schemas.openxmlformats.org/officeDocument/2006/relationships/hyperlink" Target="http://www.floraservis.sk/belanty.php" TargetMode="External"/><Relationship Id="rId25" Type="http://schemas.openxmlformats.org/officeDocument/2006/relationships/hyperlink" Target="http://www.floraservis.sk/mospilan-20-sp.php" TargetMode="External"/><Relationship Id="rId33" Type="http://schemas.openxmlformats.org/officeDocument/2006/relationships/hyperlink" Target="http://www.floraservis.sk/kocide-2000.php" TargetMode="External"/><Relationship Id="rId38" Type="http://schemas.openxmlformats.org/officeDocument/2006/relationships/hyperlink" Target="http://www.floraservis.sk/okrasne-rastliny.php" TargetMode="External"/><Relationship Id="rId46" Type="http://schemas.openxmlformats.org/officeDocument/2006/relationships/hyperlink" Target="http://www.floraservis.sk/sanium-ultra-al.php" TargetMode="External"/><Relationship Id="rId59" Type="http://schemas.openxmlformats.org/officeDocument/2006/relationships/hyperlink" Target="http://www.floraservis.sk/nissorun-10-wp-rozprasovac.php" TargetMode="External"/><Relationship Id="rId67" Type="http://schemas.openxmlformats.org/officeDocument/2006/relationships/hyperlink" Target="http://www.floraservis.sk/sanium-ultra.php" TargetMode="External"/><Relationship Id="rId20" Type="http://schemas.openxmlformats.org/officeDocument/2006/relationships/hyperlink" Target="http://www.floraservis.sk/vinic.php" TargetMode="External"/><Relationship Id="rId41" Type="http://schemas.openxmlformats.org/officeDocument/2006/relationships/hyperlink" Target="http://www.floraservis.sk/karate-zeon-5-cs.php" TargetMode="External"/><Relationship Id="rId54" Type="http://schemas.openxmlformats.org/officeDocument/2006/relationships/hyperlink" Target="http://www.floraservis.sk/sanium-ultra-al.php" TargetMode="External"/><Relationship Id="rId62" Type="http://schemas.openxmlformats.org/officeDocument/2006/relationships/hyperlink" Target="http://www.floraservis.sk/strapky-na-okrasnych-rastlinach.php" TargetMode="External"/><Relationship Id="rId70" Type="http://schemas.openxmlformats.org/officeDocument/2006/relationships/hyperlink" Target="http://www.floraservis.sk/vosky-na-okrasnych-rastlinach.php" TargetMode="External"/><Relationship Id="rId75" Type="http://schemas.openxmlformats.org/officeDocument/2006/relationships/hyperlink" Target="http://www.floraservis.sk/sanium-system.php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floraservis.sk/broskyne.php" TargetMode="External"/><Relationship Id="rId15" Type="http://schemas.openxmlformats.org/officeDocument/2006/relationships/hyperlink" Target="http://www.floraservis.sk/sulfurus.php" TargetMode="External"/><Relationship Id="rId23" Type="http://schemas.openxmlformats.org/officeDocument/2006/relationships/hyperlink" Target="http://www.floraservis.sk/ovocne-dreviny.php" TargetMode="External"/><Relationship Id="rId28" Type="http://schemas.openxmlformats.org/officeDocument/2006/relationships/hyperlink" Target="http://www.floraservis.sk/fuzavka-cesnakova.php" TargetMode="External"/><Relationship Id="rId36" Type="http://schemas.openxmlformats.org/officeDocument/2006/relationships/hyperlink" Target="http://www.floraservis.sk/padanie-vzchadzajucich-rastlin.php" TargetMode="External"/><Relationship Id="rId49" Type="http://schemas.openxmlformats.org/officeDocument/2006/relationships/hyperlink" Target="http://www.floraservis.sk/karate-zeon-5-cs.php" TargetMode="External"/><Relationship Id="rId57" Type="http://schemas.openxmlformats.org/officeDocument/2006/relationships/hyperlink" Target="http://www.floraservis.sk/roztoce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2059</Words>
  <Characters>11739</Characters>
  <Application>Microsoft Office Word</Application>
  <DocSecurity>0</DocSecurity>
  <Lines>97</Lines>
  <Paragraphs>27</Paragraphs>
  <ScaleCrop>false</ScaleCrop>
  <Company/>
  <LinksUpToDate>false</LinksUpToDate>
  <CharactersWithSpaces>13771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2026-03-06T16:41:00Z</dcterms:created>
  <dcterms:modified xsi:type="dcterms:W3CDTF">2026-03-06T16:43:00Z</dcterms:modified>
</cp:coreProperties>
</file>