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tbl>
      <w:tblPr>
        <w:tblW w:w="4750" w:type="pct"/>
        <w:jc w:val="center"/>
        <w:tblCellSpacing w:w="0" w:type="dxa"/>
        <w:shd w:val="clear" w:color="auto" w:fill="FFFFFF"/>
        <w:tblCellMar>
          <w:left w:w="0" w:type="dxa"/>
          <w:right w:w="0" w:type="dxa"/>
        </w:tblCellMar>
        <w:tblLook w:val="04A0"/>
      </w:tblPr>
      <w:tblGrid>
        <w:gridCol w:w="9943"/>
      </w:tblGrid>
      <w:tr w:rsidR="00B04066" w:rsidRPr="00B04066" w:rsidTr="00B04066">
        <w:trPr>
          <w:tblCellSpacing w:w="0" w:type="dxa"/>
          <w:jc w:val="center"/>
        </w:trPr>
        <w:tc>
          <w:tcPr>
            <w:tcW w:w="0" w:type="auto"/>
            <w:shd w:val="clear" w:color="auto" w:fill="FFFFFF"/>
            <w:hideMark/>
          </w:tcPr>
          <w:p w:rsidR="00B04066" w:rsidRPr="00B04066" w:rsidRDefault="00B04066" w:rsidP="00B04066">
            <w:pPr>
              <w:spacing w:before="100" w:beforeAutospacing="1" w:after="100" w:afterAutospacing="1"/>
              <w:outlineLvl w:val="0"/>
              <w:rPr>
                <w:rFonts w:ascii="Arial" w:eastAsia="Times New Roman" w:hAnsi="Arial" w:cs="Arial"/>
                <w:b/>
                <w:bCs/>
                <w:color w:val="222222"/>
                <w:kern w:val="36"/>
                <w:sz w:val="48"/>
                <w:szCs w:val="48"/>
                <w:lang w:eastAsia="sk-SK"/>
              </w:rPr>
            </w:pPr>
            <w:r w:rsidRPr="00B04066">
              <w:rPr>
                <w:rFonts w:ascii="Arial" w:eastAsia="Times New Roman" w:hAnsi="Arial" w:cs="Arial"/>
                <w:b/>
                <w:bCs/>
                <w:color w:val="222222"/>
                <w:kern w:val="36"/>
                <w:sz w:val="48"/>
                <w:szCs w:val="48"/>
                <w:lang w:eastAsia="sk-SK"/>
              </w:rPr>
              <w:t>Aktuality</w:t>
            </w:r>
          </w:p>
        </w:tc>
      </w:tr>
      <w:tr w:rsidR="00B04066" w:rsidRPr="00B04066" w:rsidTr="00B04066">
        <w:trPr>
          <w:tblCellSpacing w:w="0" w:type="dxa"/>
          <w:jc w:val="center"/>
        </w:trPr>
        <w:tc>
          <w:tcPr>
            <w:tcW w:w="0" w:type="auto"/>
            <w:shd w:val="clear" w:color="auto" w:fill="FFFFFF"/>
            <w:hideMark/>
          </w:tcPr>
          <w:p w:rsidR="00B04066" w:rsidRPr="00B04066" w:rsidRDefault="00B04066" w:rsidP="00B04066">
            <w:pPr>
              <w:rPr>
                <w:rFonts w:ascii="Arial" w:eastAsia="Times New Roman" w:hAnsi="Arial" w:cs="Arial"/>
                <w:color w:val="222222"/>
                <w:szCs w:val="24"/>
                <w:lang w:eastAsia="sk-SK"/>
              </w:rPr>
            </w:pPr>
          </w:p>
        </w:tc>
      </w:tr>
      <w:tr w:rsidR="00B04066" w:rsidRPr="00B04066" w:rsidTr="00B04066">
        <w:trPr>
          <w:tblCellSpacing w:w="0" w:type="dxa"/>
          <w:jc w:val="center"/>
        </w:trPr>
        <w:tc>
          <w:tcPr>
            <w:tcW w:w="0" w:type="auto"/>
            <w:shd w:val="clear" w:color="auto" w:fill="FFFFFF"/>
            <w:hideMark/>
          </w:tcPr>
          <w:p w:rsidR="00B04066" w:rsidRPr="00B04066" w:rsidRDefault="00B04066" w:rsidP="00B04066">
            <w:pPr>
              <w:spacing w:after="240"/>
              <w:rPr>
                <w:rFonts w:ascii="Arial" w:eastAsia="Times New Roman" w:hAnsi="Arial" w:cs="Arial"/>
                <w:color w:val="222222"/>
                <w:szCs w:val="24"/>
                <w:lang w:eastAsia="sk-SK"/>
              </w:rPr>
            </w:pPr>
            <w:r w:rsidRPr="00B04066">
              <w:rPr>
                <w:rFonts w:ascii="Arial" w:eastAsia="Times New Roman" w:hAnsi="Arial" w:cs="Arial"/>
                <w:b/>
                <w:bCs/>
                <w:color w:val="222222"/>
                <w:szCs w:val="24"/>
                <w:lang w:eastAsia="sk-SK"/>
              </w:rPr>
              <w:t>v chemickej ochrane záhradných plodín</w:t>
            </w:r>
          </w:p>
          <w:p w:rsidR="00B04066" w:rsidRPr="00B04066" w:rsidRDefault="00B04066" w:rsidP="00B04066">
            <w:pPr>
              <w:jc w:val="center"/>
              <w:rPr>
                <w:rFonts w:ascii="Arial" w:eastAsia="Times New Roman" w:hAnsi="Arial" w:cs="Arial"/>
                <w:color w:val="222222"/>
                <w:szCs w:val="24"/>
                <w:lang w:eastAsia="sk-SK"/>
              </w:rPr>
            </w:pPr>
            <w:r w:rsidRPr="00B04066">
              <w:rPr>
                <w:rFonts w:ascii="Arial" w:eastAsia="Times New Roman" w:hAnsi="Arial" w:cs="Arial"/>
                <w:color w:val="222222"/>
                <w:szCs w:val="24"/>
                <w:lang w:eastAsia="sk-SK"/>
              </w:rPr>
              <w:t>Spracoval: Ing. Juraj Matlák</w:t>
            </w:r>
            <w:r w:rsidRPr="00B04066">
              <w:rPr>
                <w:rFonts w:ascii="Arial" w:eastAsia="Times New Roman" w:hAnsi="Arial" w:cs="Arial"/>
                <w:color w:val="222222"/>
                <w:szCs w:val="24"/>
                <w:lang w:eastAsia="sk-SK"/>
              </w:rPr>
              <w:br/>
              <w:t xml:space="preserve">(Uvedené sú len prípravky z ponuky firmy </w:t>
            </w:r>
            <w:proofErr w:type="spellStart"/>
            <w:r w:rsidRPr="00B04066">
              <w:rPr>
                <w:rFonts w:ascii="Arial" w:eastAsia="Times New Roman" w:hAnsi="Arial" w:cs="Arial"/>
                <w:color w:val="222222"/>
                <w:szCs w:val="24"/>
                <w:lang w:eastAsia="sk-SK"/>
              </w:rPr>
              <w:t>Floraservis</w:t>
            </w:r>
            <w:proofErr w:type="spellEnd"/>
            <w:r w:rsidRPr="00B04066">
              <w:rPr>
                <w:rFonts w:ascii="Arial" w:eastAsia="Times New Roman" w:hAnsi="Arial" w:cs="Arial"/>
                <w:color w:val="222222"/>
                <w:szCs w:val="24"/>
                <w:lang w:eastAsia="sk-SK"/>
              </w:rPr>
              <w:t>)</w:t>
            </w:r>
            <w:r w:rsidRPr="00B04066">
              <w:rPr>
                <w:rFonts w:ascii="Arial" w:eastAsia="Times New Roman" w:hAnsi="Arial" w:cs="Arial"/>
                <w:color w:val="222222"/>
                <w:szCs w:val="24"/>
                <w:lang w:eastAsia="sk-SK"/>
              </w:rPr>
              <w:br/>
            </w:r>
            <w:r w:rsidRPr="00B04066">
              <w:rPr>
                <w:rFonts w:ascii="Arial" w:eastAsia="Times New Roman" w:hAnsi="Arial" w:cs="Arial"/>
                <w:b/>
                <w:bCs/>
                <w:color w:val="222222"/>
                <w:szCs w:val="24"/>
                <w:lang w:eastAsia="sk-SK"/>
              </w:rPr>
              <w:t xml:space="preserve">Na tento email neodpovedajte ani nezasielajte žiadne otázky. V </w:t>
            </w:r>
            <w:proofErr w:type="spellStart"/>
            <w:r w:rsidRPr="00B04066">
              <w:rPr>
                <w:rFonts w:ascii="Arial" w:eastAsia="Times New Roman" w:hAnsi="Arial" w:cs="Arial"/>
                <w:b/>
                <w:bCs/>
                <w:color w:val="222222"/>
                <w:szCs w:val="24"/>
                <w:lang w:eastAsia="sk-SK"/>
              </w:rPr>
              <w:t>pripade</w:t>
            </w:r>
            <w:proofErr w:type="spellEnd"/>
            <w:r w:rsidRPr="00B04066">
              <w:rPr>
                <w:rFonts w:ascii="Arial" w:eastAsia="Times New Roman" w:hAnsi="Arial" w:cs="Arial"/>
                <w:b/>
                <w:bCs/>
                <w:color w:val="222222"/>
                <w:szCs w:val="24"/>
                <w:lang w:eastAsia="sk-SK"/>
              </w:rPr>
              <w:t xml:space="preserve"> dopytu na ochranu rastlín použite našu </w:t>
            </w:r>
            <w:hyperlink r:id="rId5" w:tgtFrame="_blank" w:history="1">
              <w:r w:rsidRPr="00B04066">
                <w:rPr>
                  <w:rFonts w:ascii="Arial" w:eastAsia="Times New Roman" w:hAnsi="Arial" w:cs="Arial"/>
                  <w:b/>
                  <w:bCs/>
                  <w:color w:val="1155CC"/>
                  <w:szCs w:val="24"/>
                  <w:u w:val="single"/>
                  <w:lang w:eastAsia="sk-SK"/>
                </w:rPr>
                <w:t>Poradňu.</w:t>
              </w:r>
            </w:hyperlink>
            <w:r w:rsidRPr="00B04066">
              <w:rPr>
                <w:rFonts w:ascii="Arial" w:eastAsia="Times New Roman" w:hAnsi="Arial" w:cs="Arial"/>
                <w:b/>
                <w:bCs/>
                <w:color w:val="222222"/>
                <w:szCs w:val="24"/>
                <w:lang w:eastAsia="sk-SK"/>
              </w:rPr>
              <w:t> Ďakujeme.</w:t>
            </w:r>
          </w:p>
        </w:tc>
      </w:tr>
      <w:tr w:rsidR="00B04066" w:rsidRPr="00B04066" w:rsidTr="00B04066">
        <w:trPr>
          <w:tblCellSpacing w:w="0" w:type="dxa"/>
          <w:jc w:val="center"/>
        </w:trPr>
        <w:tc>
          <w:tcPr>
            <w:tcW w:w="0" w:type="auto"/>
            <w:shd w:val="clear" w:color="auto" w:fill="FFFFFF"/>
            <w:hideMark/>
          </w:tcPr>
          <w:p w:rsidR="00B04066" w:rsidRPr="00B04066" w:rsidRDefault="00B04066" w:rsidP="00B04066">
            <w:pPr>
              <w:rPr>
                <w:rFonts w:ascii="Arial" w:eastAsia="Times New Roman" w:hAnsi="Arial" w:cs="Arial"/>
                <w:color w:val="222222"/>
                <w:szCs w:val="24"/>
                <w:lang w:eastAsia="sk-SK"/>
              </w:rPr>
            </w:pPr>
            <w:r w:rsidRPr="00B04066">
              <w:rPr>
                <w:rFonts w:ascii="Arial" w:eastAsia="Times New Roman" w:hAnsi="Arial" w:cs="Arial"/>
                <w:color w:val="222222"/>
                <w:szCs w:val="24"/>
                <w:lang w:eastAsia="sk-SK"/>
              </w:rPr>
              <w:br/>
            </w:r>
            <w:r w:rsidRPr="00B04066">
              <w:rPr>
                <w:rFonts w:ascii="Arial" w:eastAsia="Times New Roman" w:hAnsi="Arial" w:cs="Arial"/>
                <w:b/>
                <w:bCs/>
                <w:color w:val="222222"/>
                <w:szCs w:val="24"/>
                <w:lang w:eastAsia="sk-SK"/>
              </w:rPr>
              <w:t>Obdobie:</w:t>
            </w:r>
            <w:r w:rsidRPr="00B04066">
              <w:rPr>
                <w:rFonts w:ascii="Arial" w:eastAsia="Times New Roman" w:hAnsi="Arial" w:cs="Arial"/>
                <w:color w:val="222222"/>
                <w:szCs w:val="24"/>
                <w:lang w:eastAsia="sk-SK"/>
              </w:rPr>
              <w:t> 07.11.2025 - 14.11.2025</w:t>
            </w:r>
          </w:p>
        </w:tc>
      </w:tr>
      <w:tr w:rsidR="00B04066" w:rsidRPr="00B04066" w:rsidTr="00B04066">
        <w:trPr>
          <w:tblCellSpacing w:w="0" w:type="dxa"/>
          <w:jc w:val="center"/>
        </w:trPr>
        <w:tc>
          <w:tcPr>
            <w:tcW w:w="0" w:type="auto"/>
            <w:shd w:val="clear" w:color="auto" w:fill="FFFFFF"/>
            <w:hideMark/>
          </w:tcPr>
          <w:p w:rsidR="00B04066" w:rsidRPr="00B04066" w:rsidRDefault="00B04066" w:rsidP="00B04066">
            <w:pPr>
              <w:rPr>
                <w:rFonts w:ascii="Arial" w:eastAsia="Times New Roman" w:hAnsi="Arial" w:cs="Arial"/>
                <w:color w:val="222222"/>
                <w:szCs w:val="24"/>
                <w:lang w:eastAsia="sk-SK"/>
              </w:rPr>
            </w:pPr>
          </w:p>
        </w:tc>
      </w:tr>
      <w:tr w:rsidR="00B04066" w:rsidRPr="00B04066" w:rsidTr="00B04066">
        <w:trPr>
          <w:tblCellSpacing w:w="0" w:type="dxa"/>
          <w:jc w:val="center"/>
        </w:trPr>
        <w:tc>
          <w:tcPr>
            <w:tcW w:w="0" w:type="auto"/>
            <w:shd w:val="clear" w:color="auto" w:fill="FFFFFF"/>
            <w:hideMark/>
          </w:tcPr>
          <w:tbl>
            <w:tblPr>
              <w:tblW w:w="5000" w:type="pct"/>
              <w:jc w:val="center"/>
              <w:tblCellSpacing w:w="15" w:type="dxa"/>
              <w:tblCellMar>
                <w:left w:w="0" w:type="dxa"/>
                <w:right w:w="0" w:type="dxa"/>
              </w:tblCellMar>
              <w:tblLook w:val="04A0"/>
            </w:tblPr>
            <w:tblGrid>
              <w:gridCol w:w="1381"/>
              <w:gridCol w:w="2836"/>
              <w:gridCol w:w="2346"/>
              <w:gridCol w:w="3380"/>
            </w:tblGrid>
            <w:tr w:rsidR="00B04066" w:rsidRPr="00B04066">
              <w:trPr>
                <w:tblCellSpacing w:w="15" w:type="dxa"/>
                <w:jc w:val="center"/>
              </w:trPr>
              <w:tc>
                <w:tcPr>
                  <w:tcW w:w="750" w:type="pct"/>
                  <w:shd w:val="clear" w:color="auto" w:fill="FDF7AF"/>
                  <w:vAlign w:val="center"/>
                  <w:hideMark/>
                </w:tcPr>
                <w:p w:rsidR="00B04066" w:rsidRPr="00B04066" w:rsidRDefault="00B04066" w:rsidP="00B04066">
                  <w:pPr>
                    <w:rPr>
                      <w:rFonts w:eastAsia="Times New Roman" w:cs="Times New Roman"/>
                      <w:szCs w:val="24"/>
                      <w:lang w:eastAsia="sk-SK"/>
                    </w:rPr>
                  </w:pPr>
                  <w:r w:rsidRPr="00B04066">
                    <w:rPr>
                      <w:rFonts w:eastAsia="Times New Roman" w:cs="Times New Roman"/>
                      <w:b/>
                      <w:bCs/>
                      <w:szCs w:val="24"/>
                      <w:lang w:eastAsia="sk-SK"/>
                    </w:rPr>
                    <w:t>Plodina</w:t>
                  </w:r>
                </w:p>
              </w:tc>
              <w:tc>
                <w:tcPr>
                  <w:tcW w:w="0" w:type="auto"/>
                  <w:shd w:val="clear" w:color="auto" w:fill="FDF7AF"/>
                  <w:vAlign w:val="center"/>
                  <w:hideMark/>
                </w:tcPr>
                <w:p w:rsidR="00B04066" w:rsidRPr="00B04066" w:rsidRDefault="00B04066" w:rsidP="00B04066">
                  <w:pPr>
                    <w:rPr>
                      <w:rFonts w:eastAsia="Times New Roman" w:cs="Times New Roman"/>
                      <w:szCs w:val="24"/>
                      <w:lang w:eastAsia="sk-SK"/>
                    </w:rPr>
                  </w:pPr>
                  <w:r w:rsidRPr="00B04066">
                    <w:rPr>
                      <w:rFonts w:eastAsia="Times New Roman" w:cs="Times New Roman"/>
                      <w:b/>
                      <w:bCs/>
                      <w:szCs w:val="24"/>
                      <w:lang w:eastAsia="sk-SK"/>
                    </w:rPr>
                    <w:t>Škodlivý činiteľ</w:t>
                  </w:r>
                </w:p>
              </w:tc>
              <w:tc>
                <w:tcPr>
                  <w:tcW w:w="1250" w:type="pct"/>
                  <w:shd w:val="clear" w:color="auto" w:fill="FDF7AF"/>
                  <w:vAlign w:val="center"/>
                  <w:hideMark/>
                </w:tcPr>
                <w:p w:rsidR="00B04066" w:rsidRPr="00B04066" w:rsidRDefault="00B04066" w:rsidP="00B04066">
                  <w:pPr>
                    <w:rPr>
                      <w:rFonts w:eastAsia="Times New Roman" w:cs="Times New Roman"/>
                      <w:szCs w:val="24"/>
                      <w:lang w:eastAsia="sk-SK"/>
                    </w:rPr>
                  </w:pPr>
                  <w:r w:rsidRPr="00B04066">
                    <w:rPr>
                      <w:rFonts w:eastAsia="Times New Roman" w:cs="Times New Roman"/>
                      <w:b/>
                      <w:bCs/>
                      <w:szCs w:val="24"/>
                      <w:lang w:eastAsia="sk-SK"/>
                    </w:rPr>
                    <w:t>Prípravok</w:t>
                  </w:r>
                </w:p>
              </w:tc>
              <w:tc>
                <w:tcPr>
                  <w:tcW w:w="1500" w:type="pct"/>
                  <w:shd w:val="clear" w:color="auto" w:fill="FDF7AF"/>
                  <w:vAlign w:val="center"/>
                  <w:hideMark/>
                </w:tcPr>
                <w:p w:rsidR="00B04066" w:rsidRPr="00B04066" w:rsidRDefault="00B04066" w:rsidP="00B04066">
                  <w:pPr>
                    <w:rPr>
                      <w:rFonts w:eastAsia="Times New Roman" w:cs="Times New Roman"/>
                      <w:szCs w:val="24"/>
                      <w:lang w:eastAsia="sk-SK"/>
                    </w:rPr>
                  </w:pPr>
                  <w:r w:rsidRPr="00B04066">
                    <w:rPr>
                      <w:rFonts w:eastAsia="Times New Roman" w:cs="Times New Roman"/>
                      <w:b/>
                      <w:bCs/>
                      <w:szCs w:val="24"/>
                      <w:lang w:eastAsia="sk-SK"/>
                    </w:rPr>
                    <w:t>Poznámky</w:t>
                  </w:r>
                </w:p>
              </w:tc>
            </w:tr>
            <w:tr w:rsidR="00B04066" w:rsidRPr="00B04066">
              <w:trPr>
                <w:tblCellSpacing w:w="15" w:type="dxa"/>
                <w:jc w:val="center"/>
              </w:trPr>
              <w:tc>
                <w:tcPr>
                  <w:tcW w:w="0" w:type="auto"/>
                  <w:hideMark/>
                </w:tcPr>
                <w:p w:rsidR="00B04066" w:rsidRPr="00B04066" w:rsidRDefault="00B04066" w:rsidP="00B04066">
                  <w:pPr>
                    <w:rPr>
                      <w:rFonts w:eastAsia="Times New Roman" w:cs="Times New Roman"/>
                      <w:szCs w:val="24"/>
                      <w:lang w:eastAsia="sk-SK"/>
                    </w:rPr>
                  </w:pPr>
                </w:p>
              </w:tc>
              <w:tc>
                <w:tcPr>
                  <w:tcW w:w="0" w:type="auto"/>
                  <w:hideMark/>
                </w:tcPr>
                <w:p w:rsidR="00B04066" w:rsidRPr="00B04066" w:rsidRDefault="00B04066" w:rsidP="00B04066">
                  <w:pPr>
                    <w:rPr>
                      <w:rFonts w:eastAsia="Times New Roman" w:cs="Times New Roman"/>
                      <w:szCs w:val="24"/>
                      <w:lang w:eastAsia="sk-SK"/>
                    </w:rPr>
                  </w:pPr>
                </w:p>
              </w:tc>
              <w:tc>
                <w:tcPr>
                  <w:tcW w:w="0" w:type="auto"/>
                  <w:hideMark/>
                </w:tcPr>
                <w:p w:rsidR="00B04066" w:rsidRPr="00B04066" w:rsidRDefault="00B04066" w:rsidP="00B04066">
                  <w:pPr>
                    <w:rPr>
                      <w:rFonts w:eastAsia="Times New Roman" w:cs="Times New Roman"/>
                      <w:szCs w:val="24"/>
                      <w:lang w:eastAsia="sk-SK"/>
                    </w:rPr>
                  </w:pPr>
                </w:p>
              </w:tc>
              <w:tc>
                <w:tcPr>
                  <w:tcW w:w="0" w:type="auto"/>
                  <w:hideMark/>
                </w:tcPr>
                <w:p w:rsidR="00B04066" w:rsidRPr="00B04066" w:rsidRDefault="00B04066" w:rsidP="00B04066">
                  <w:pPr>
                    <w:rPr>
                      <w:rFonts w:eastAsia="Times New Roman" w:cs="Times New Roman"/>
                      <w:szCs w:val="24"/>
                      <w:lang w:eastAsia="sk-SK"/>
                    </w:rPr>
                  </w:pPr>
                  <w:r w:rsidRPr="00B04066">
                    <w:rPr>
                      <w:rFonts w:eastAsia="Times New Roman" w:cs="Times New Roman"/>
                      <w:b/>
                      <w:bCs/>
                      <w:color w:val="008000"/>
                      <w:szCs w:val="24"/>
                      <w:lang w:eastAsia="sk-SK"/>
                    </w:rPr>
                    <w:t>Jesenné práce v záhrade</w:t>
                  </w:r>
                </w:p>
                <w:p w:rsidR="00B04066" w:rsidRPr="00B04066" w:rsidRDefault="00B04066" w:rsidP="00B04066">
                  <w:pPr>
                    <w:numPr>
                      <w:ilvl w:val="0"/>
                      <w:numId w:val="1"/>
                    </w:numPr>
                    <w:spacing w:before="100" w:beforeAutospacing="1" w:after="100" w:afterAutospacing="1"/>
                    <w:ind w:left="853"/>
                    <w:rPr>
                      <w:rFonts w:eastAsia="Times New Roman" w:cs="Times New Roman"/>
                      <w:szCs w:val="24"/>
                      <w:lang w:eastAsia="sk-SK"/>
                    </w:rPr>
                  </w:pPr>
                  <w:r w:rsidRPr="00B04066">
                    <w:rPr>
                      <w:rFonts w:eastAsia="Times New Roman" w:cs="Times New Roman"/>
                      <w:b/>
                      <w:bCs/>
                      <w:szCs w:val="24"/>
                      <w:lang w:eastAsia="sk-SK"/>
                    </w:rPr>
                    <w:t>priebežne odstraňujeme a skompostujeme rastlinné zvyšky a opadané lístie</w:t>
                  </w:r>
                </w:p>
                <w:p w:rsidR="00B04066" w:rsidRPr="00B04066" w:rsidRDefault="00B04066" w:rsidP="00B04066">
                  <w:pPr>
                    <w:numPr>
                      <w:ilvl w:val="0"/>
                      <w:numId w:val="1"/>
                    </w:numPr>
                    <w:spacing w:before="100" w:beforeAutospacing="1" w:after="100" w:afterAutospacing="1"/>
                    <w:ind w:left="853"/>
                    <w:rPr>
                      <w:rFonts w:eastAsia="Times New Roman" w:cs="Times New Roman"/>
                      <w:szCs w:val="24"/>
                      <w:lang w:eastAsia="sk-SK"/>
                    </w:rPr>
                  </w:pPr>
                  <w:r w:rsidRPr="00B04066">
                    <w:rPr>
                      <w:rFonts w:eastAsia="Times New Roman" w:cs="Times New Roman"/>
                      <w:b/>
                      <w:bCs/>
                      <w:szCs w:val="24"/>
                      <w:lang w:eastAsia="sk-SK"/>
                    </w:rPr>
                    <w:t>zo stromov odstraňujeme tzv. moníliové múmie ovocia a buď ich spálime alebo zakopeme hlboko do zeme</w:t>
                  </w:r>
                </w:p>
                <w:p w:rsidR="00B04066" w:rsidRPr="00B04066" w:rsidRDefault="00B04066" w:rsidP="00B04066">
                  <w:pPr>
                    <w:numPr>
                      <w:ilvl w:val="0"/>
                      <w:numId w:val="1"/>
                    </w:numPr>
                    <w:spacing w:before="100" w:beforeAutospacing="1" w:after="100" w:afterAutospacing="1"/>
                    <w:ind w:left="853"/>
                    <w:rPr>
                      <w:rFonts w:eastAsia="Times New Roman" w:cs="Times New Roman"/>
                      <w:szCs w:val="24"/>
                      <w:lang w:eastAsia="sk-SK"/>
                    </w:rPr>
                  </w:pPr>
                  <w:r w:rsidRPr="00B04066">
                    <w:rPr>
                      <w:rFonts w:eastAsia="Times New Roman" w:cs="Times New Roman"/>
                      <w:b/>
                      <w:bCs/>
                      <w:szCs w:val="24"/>
                      <w:lang w:eastAsia="sk-SK"/>
                    </w:rPr>
                    <w:t xml:space="preserve">ak vysádzame nové ovocné stromy v oblastiach výskytu </w:t>
                  </w:r>
                  <w:proofErr w:type="spellStart"/>
                  <w:r w:rsidRPr="00B04066">
                    <w:rPr>
                      <w:rFonts w:eastAsia="Times New Roman" w:cs="Times New Roman"/>
                      <w:b/>
                      <w:bCs/>
                      <w:szCs w:val="24"/>
                      <w:lang w:eastAsia="sk-SK"/>
                    </w:rPr>
                    <w:t>hryzca</w:t>
                  </w:r>
                  <w:proofErr w:type="spellEnd"/>
                  <w:r w:rsidRPr="00B04066">
                    <w:rPr>
                      <w:rFonts w:eastAsia="Times New Roman" w:cs="Times New Roman"/>
                      <w:b/>
                      <w:bCs/>
                      <w:szCs w:val="24"/>
                      <w:lang w:eastAsia="sk-SK"/>
                    </w:rPr>
                    <w:t xml:space="preserve"> vodného, môžeme ich sadiť do jám vystlaných hustejším drôteným (tzv. králičím) pletivom</w:t>
                  </w:r>
                </w:p>
                <w:p w:rsidR="00B04066" w:rsidRPr="00B04066" w:rsidRDefault="00B04066" w:rsidP="00B04066">
                  <w:pPr>
                    <w:numPr>
                      <w:ilvl w:val="0"/>
                      <w:numId w:val="1"/>
                    </w:numPr>
                    <w:spacing w:before="100" w:beforeAutospacing="1" w:after="100" w:afterAutospacing="1"/>
                    <w:ind w:left="853"/>
                    <w:rPr>
                      <w:rFonts w:eastAsia="Times New Roman" w:cs="Times New Roman"/>
                      <w:szCs w:val="24"/>
                      <w:lang w:eastAsia="sk-SK"/>
                    </w:rPr>
                  </w:pPr>
                  <w:r w:rsidRPr="00B04066">
                    <w:rPr>
                      <w:rFonts w:eastAsia="Times New Roman" w:cs="Times New Roman"/>
                      <w:b/>
                      <w:bCs/>
                      <w:szCs w:val="24"/>
                      <w:lang w:eastAsia="sk-SK"/>
                    </w:rPr>
                    <w:t>prekontrolovať oplotenie záhrad, aby sa do nich v zime nedostala zver</w:t>
                  </w:r>
                </w:p>
                <w:p w:rsidR="00B04066" w:rsidRPr="00B04066" w:rsidRDefault="00B04066" w:rsidP="00B04066">
                  <w:pPr>
                    <w:numPr>
                      <w:ilvl w:val="0"/>
                      <w:numId w:val="1"/>
                    </w:numPr>
                    <w:spacing w:before="100" w:beforeAutospacing="1" w:after="100" w:afterAutospacing="1"/>
                    <w:ind w:left="853"/>
                    <w:rPr>
                      <w:rFonts w:eastAsia="Times New Roman" w:cs="Times New Roman"/>
                      <w:szCs w:val="24"/>
                      <w:lang w:eastAsia="sk-SK"/>
                    </w:rPr>
                  </w:pPr>
                  <w:r w:rsidRPr="00B04066">
                    <w:rPr>
                      <w:rFonts w:eastAsia="Times New Roman" w:cs="Times New Roman"/>
                      <w:b/>
                      <w:bCs/>
                      <w:szCs w:val="24"/>
                      <w:lang w:eastAsia="sk-SK"/>
                    </w:rPr>
                    <w:t>v neoplotených záhradách treba proti zimnému obhrýzaniu kôry stromov zverou pripevniť na kmene stromov chrániče z umelej hmoty alebo z drôteného pletiva</w:t>
                  </w:r>
                </w:p>
                <w:p w:rsidR="00B04066" w:rsidRPr="00B04066" w:rsidRDefault="00B04066" w:rsidP="00B04066">
                  <w:pPr>
                    <w:rPr>
                      <w:rFonts w:eastAsia="Times New Roman" w:cs="Times New Roman"/>
                      <w:szCs w:val="24"/>
                      <w:lang w:eastAsia="sk-SK"/>
                    </w:rPr>
                  </w:pPr>
                </w:p>
              </w:tc>
            </w:tr>
            <w:tr w:rsidR="00B04066" w:rsidRPr="00B04066">
              <w:trPr>
                <w:tblCellSpacing w:w="15" w:type="dxa"/>
                <w:jc w:val="center"/>
              </w:trPr>
              <w:tc>
                <w:tcPr>
                  <w:tcW w:w="0" w:type="auto"/>
                  <w:shd w:val="clear" w:color="auto" w:fill="FDF7AF"/>
                  <w:hideMark/>
                </w:tcPr>
                <w:p w:rsidR="00B04066" w:rsidRPr="00B04066" w:rsidRDefault="00B04066" w:rsidP="00B04066">
                  <w:pPr>
                    <w:rPr>
                      <w:rFonts w:eastAsia="Times New Roman" w:cs="Times New Roman"/>
                      <w:szCs w:val="24"/>
                      <w:lang w:eastAsia="sk-SK"/>
                    </w:rPr>
                  </w:pPr>
                </w:p>
              </w:tc>
              <w:tc>
                <w:tcPr>
                  <w:tcW w:w="0" w:type="auto"/>
                  <w:shd w:val="clear" w:color="auto" w:fill="FDF7AF"/>
                  <w:hideMark/>
                </w:tcPr>
                <w:p w:rsidR="00B04066" w:rsidRPr="00B04066" w:rsidRDefault="00B04066" w:rsidP="00B04066">
                  <w:pPr>
                    <w:rPr>
                      <w:rFonts w:eastAsia="Times New Roman" w:cs="Times New Roman"/>
                      <w:szCs w:val="24"/>
                      <w:lang w:eastAsia="sk-SK"/>
                    </w:rPr>
                  </w:pPr>
                </w:p>
              </w:tc>
              <w:tc>
                <w:tcPr>
                  <w:tcW w:w="0" w:type="auto"/>
                  <w:shd w:val="clear" w:color="auto" w:fill="FDF7AF"/>
                  <w:hideMark/>
                </w:tcPr>
                <w:p w:rsidR="00B04066" w:rsidRPr="00B04066" w:rsidRDefault="00B04066" w:rsidP="00B04066">
                  <w:pPr>
                    <w:rPr>
                      <w:rFonts w:eastAsia="Times New Roman" w:cs="Times New Roman"/>
                      <w:szCs w:val="24"/>
                      <w:lang w:eastAsia="sk-SK"/>
                    </w:rPr>
                  </w:pPr>
                </w:p>
              </w:tc>
              <w:tc>
                <w:tcPr>
                  <w:tcW w:w="0" w:type="auto"/>
                  <w:shd w:val="clear" w:color="auto" w:fill="FDF7AF"/>
                  <w:hideMark/>
                </w:tcPr>
                <w:p w:rsidR="00B04066" w:rsidRPr="00B04066" w:rsidRDefault="00B04066" w:rsidP="00B04066">
                  <w:pPr>
                    <w:rPr>
                      <w:rFonts w:eastAsia="Times New Roman" w:cs="Times New Roman"/>
                      <w:szCs w:val="24"/>
                      <w:lang w:eastAsia="sk-SK"/>
                    </w:rPr>
                  </w:pPr>
                  <w:r w:rsidRPr="00B04066">
                    <w:rPr>
                      <w:rFonts w:eastAsia="Times New Roman" w:cs="Times New Roman"/>
                      <w:b/>
                      <w:bCs/>
                      <w:szCs w:val="24"/>
                      <w:lang w:eastAsia="sk-SK"/>
                    </w:rPr>
                    <w:t xml:space="preserve">Účinné látky prípravkov </w:t>
                  </w:r>
                  <w:proofErr w:type="spellStart"/>
                  <w:r w:rsidRPr="00B04066">
                    <w:rPr>
                      <w:rFonts w:eastAsia="Times New Roman" w:cs="Times New Roman"/>
                      <w:b/>
                      <w:bCs/>
                      <w:szCs w:val="24"/>
                      <w:lang w:eastAsia="sk-SK"/>
                    </w:rPr>
                    <w:t>Sanium</w:t>
                  </w:r>
                  <w:proofErr w:type="spellEnd"/>
                  <w:r w:rsidRPr="00B04066">
                    <w:rPr>
                      <w:rFonts w:eastAsia="Times New Roman" w:cs="Times New Roman"/>
                      <w:szCs w:val="24"/>
                      <w:lang w:eastAsia="sk-SK"/>
                    </w:rPr>
                    <w:br/>
                  </w:r>
                  <w:proofErr w:type="spellStart"/>
                  <w:r w:rsidRPr="00B04066">
                    <w:rPr>
                      <w:rFonts w:eastAsia="Times New Roman" w:cs="Times New Roman"/>
                      <w:b/>
                      <w:bCs/>
                      <w:szCs w:val="24"/>
                      <w:lang w:eastAsia="sk-SK"/>
                    </w:rPr>
                    <w:t>Sanium</w:t>
                  </w:r>
                  <w:proofErr w:type="spellEnd"/>
                  <w:r w:rsidRPr="00B04066">
                    <w:rPr>
                      <w:rFonts w:eastAsia="Times New Roman" w:cs="Times New Roman"/>
                      <w:b/>
                      <w:bCs/>
                      <w:szCs w:val="24"/>
                      <w:lang w:eastAsia="sk-SK"/>
                    </w:rPr>
                    <w:t xml:space="preserve"> RTU AL </w:t>
                  </w:r>
                  <w:r w:rsidRPr="00B04066">
                    <w:rPr>
                      <w:rFonts w:eastAsia="Times New Roman" w:cs="Times New Roman"/>
                      <w:szCs w:val="24"/>
                      <w:lang w:eastAsia="sk-SK"/>
                    </w:rPr>
                    <w:t>(</w:t>
                  </w:r>
                  <w:proofErr w:type="spellStart"/>
                  <w:r w:rsidRPr="00B04066">
                    <w:rPr>
                      <w:rFonts w:eastAsia="Times New Roman" w:cs="Times New Roman"/>
                      <w:szCs w:val="24"/>
                      <w:lang w:eastAsia="sk-SK"/>
                    </w:rPr>
                    <w:t>flupyradifurone</w:t>
                  </w:r>
                  <w:proofErr w:type="spellEnd"/>
                  <w:r w:rsidRPr="00B04066">
                    <w:rPr>
                      <w:rFonts w:eastAsia="Times New Roman" w:cs="Times New Roman"/>
                      <w:szCs w:val="24"/>
                      <w:lang w:eastAsia="sk-SK"/>
                    </w:rPr>
                    <w:t>) - </w:t>
                  </w:r>
                  <w:r w:rsidRPr="00B04066">
                    <w:rPr>
                      <w:rFonts w:eastAsia="Times New Roman" w:cs="Times New Roman"/>
                      <w:b/>
                      <w:bCs/>
                      <w:szCs w:val="24"/>
                      <w:lang w:eastAsia="sk-SK"/>
                    </w:rPr>
                    <w:t>nová účinná látka</w:t>
                  </w:r>
                  <w:r w:rsidRPr="00B04066">
                    <w:rPr>
                      <w:rFonts w:eastAsia="Times New Roman" w:cs="Times New Roman"/>
                      <w:szCs w:val="24"/>
                      <w:lang w:eastAsia="sk-SK"/>
                    </w:rPr>
                    <w:br/>
                  </w:r>
                  <w:proofErr w:type="spellStart"/>
                  <w:r w:rsidRPr="00B04066">
                    <w:rPr>
                      <w:rFonts w:eastAsia="Times New Roman" w:cs="Times New Roman"/>
                      <w:b/>
                      <w:bCs/>
                      <w:szCs w:val="24"/>
                      <w:lang w:eastAsia="sk-SK"/>
                    </w:rPr>
                    <w:t>Sanium</w:t>
                  </w:r>
                  <w:proofErr w:type="spellEnd"/>
                  <w:r w:rsidRPr="00B04066">
                    <w:rPr>
                      <w:rFonts w:eastAsia="Times New Roman" w:cs="Times New Roman"/>
                      <w:b/>
                      <w:bCs/>
                      <w:szCs w:val="24"/>
                      <w:lang w:eastAsia="sk-SK"/>
                    </w:rPr>
                    <w:t xml:space="preserve"> </w:t>
                  </w:r>
                  <w:proofErr w:type="spellStart"/>
                  <w:r w:rsidRPr="00B04066">
                    <w:rPr>
                      <w:rFonts w:eastAsia="Times New Roman" w:cs="Times New Roman"/>
                      <w:b/>
                      <w:bCs/>
                      <w:szCs w:val="24"/>
                      <w:lang w:eastAsia="sk-SK"/>
                    </w:rPr>
                    <w:t>System</w:t>
                  </w:r>
                  <w:proofErr w:type="spellEnd"/>
                  <w:r w:rsidRPr="00B04066">
                    <w:rPr>
                      <w:rFonts w:eastAsia="Times New Roman" w:cs="Times New Roman"/>
                      <w:b/>
                      <w:bCs/>
                      <w:szCs w:val="24"/>
                      <w:lang w:eastAsia="sk-SK"/>
                    </w:rPr>
                    <w:t> </w:t>
                  </w:r>
                  <w:r w:rsidRPr="00B04066">
                    <w:rPr>
                      <w:rFonts w:eastAsia="Times New Roman" w:cs="Times New Roman"/>
                      <w:szCs w:val="24"/>
                      <w:lang w:eastAsia="sk-SK"/>
                    </w:rPr>
                    <w:t>(</w:t>
                  </w:r>
                  <w:proofErr w:type="spellStart"/>
                  <w:r w:rsidRPr="00B04066">
                    <w:rPr>
                      <w:rFonts w:eastAsia="Times New Roman" w:cs="Times New Roman"/>
                      <w:szCs w:val="24"/>
                      <w:lang w:eastAsia="sk-SK"/>
                    </w:rPr>
                    <w:t>flupyradifurone</w:t>
                  </w:r>
                  <w:proofErr w:type="spellEnd"/>
                  <w:r w:rsidRPr="00B04066">
                    <w:rPr>
                      <w:rFonts w:eastAsia="Times New Roman" w:cs="Times New Roman"/>
                      <w:szCs w:val="24"/>
                      <w:lang w:eastAsia="sk-SK"/>
                    </w:rPr>
                    <w:t>) - </w:t>
                  </w:r>
                  <w:r w:rsidRPr="00B04066">
                    <w:rPr>
                      <w:rFonts w:eastAsia="Times New Roman" w:cs="Times New Roman"/>
                      <w:b/>
                      <w:bCs/>
                      <w:szCs w:val="24"/>
                      <w:lang w:eastAsia="sk-SK"/>
                    </w:rPr>
                    <w:t>nová účinná látka</w:t>
                  </w:r>
                  <w:r w:rsidRPr="00B04066">
                    <w:rPr>
                      <w:rFonts w:eastAsia="Times New Roman" w:cs="Times New Roman"/>
                      <w:szCs w:val="24"/>
                      <w:lang w:eastAsia="sk-SK"/>
                    </w:rPr>
                    <w:br/>
                  </w:r>
                  <w:proofErr w:type="spellStart"/>
                  <w:r w:rsidRPr="00B04066">
                    <w:rPr>
                      <w:rFonts w:eastAsia="Times New Roman" w:cs="Times New Roman"/>
                      <w:b/>
                      <w:bCs/>
                      <w:szCs w:val="24"/>
                      <w:lang w:eastAsia="sk-SK"/>
                    </w:rPr>
                    <w:t>Sanium</w:t>
                  </w:r>
                  <w:proofErr w:type="spellEnd"/>
                  <w:r w:rsidRPr="00B04066">
                    <w:rPr>
                      <w:rFonts w:eastAsia="Times New Roman" w:cs="Times New Roman"/>
                      <w:b/>
                      <w:bCs/>
                      <w:szCs w:val="24"/>
                      <w:lang w:eastAsia="sk-SK"/>
                    </w:rPr>
                    <w:t xml:space="preserve"> </w:t>
                  </w:r>
                  <w:proofErr w:type="spellStart"/>
                  <w:r w:rsidRPr="00B04066">
                    <w:rPr>
                      <w:rFonts w:eastAsia="Times New Roman" w:cs="Times New Roman"/>
                      <w:b/>
                      <w:bCs/>
                      <w:szCs w:val="24"/>
                      <w:lang w:eastAsia="sk-SK"/>
                    </w:rPr>
                    <w:t>Ultra</w:t>
                  </w:r>
                  <w:proofErr w:type="spellEnd"/>
                  <w:r w:rsidRPr="00B04066">
                    <w:rPr>
                      <w:rFonts w:eastAsia="Times New Roman" w:cs="Times New Roman"/>
                      <w:b/>
                      <w:bCs/>
                      <w:szCs w:val="24"/>
                      <w:lang w:eastAsia="sk-SK"/>
                    </w:rPr>
                    <w:t> </w:t>
                  </w:r>
                  <w:r w:rsidRPr="00B04066">
                    <w:rPr>
                      <w:rFonts w:eastAsia="Times New Roman" w:cs="Times New Roman"/>
                      <w:szCs w:val="24"/>
                      <w:lang w:eastAsia="sk-SK"/>
                    </w:rPr>
                    <w:t>(</w:t>
                  </w:r>
                  <w:proofErr w:type="spellStart"/>
                  <w:r w:rsidRPr="00B04066">
                    <w:rPr>
                      <w:rFonts w:eastAsia="Times New Roman" w:cs="Times New Roman"/>
                      <w:szCs w:val="24"/>
                      <w:lang w:eastAsia="sk-SK"/>
                    </w:rPr>
                    <w:t>deltamethrin</w:t>
                  </w:r>
                  <w:proofErr w:type="spellEnd"/>
                  <w:r w:rsidRPr="00B04066">
                    <w:rPr>
                      <w:rFonts w:eastAsia="Times New Roman" w:cs="Times New Roman"/>
                      <w:szCs w:val="24"/>
                      <w:lang w:eastAsia="sk-SK"/>
                    </w:rPr>
                    <w:t xml:space="preserve">) - predtým </w:t>
                  </w:r>
                  <w:proofErr w:type="spellStart"/>
                  <w:r w:rsidRPr="00B04066">
                    <w:rPr>
                      <w:rFonts w:eastAsia="Times New Roman" w:cs="Times New Roman"/>
                      <w:szCs w:val="24"/>
                      <w:lang w:eastAsia="sk-SK"/>
                    </w:rPr>
                    <w:t>Decis</w:t>
                  </w:r>
                  <w:proofErr w:type="spellEnd"/>
                  <w:r w:rsidRPr="00B04066">
                    <w:rPr>
                      <w:rFonts w:eastAsia="Times New Roman" w:cs="Times New Roman"/>
                      <w:szCs w:val="24"/>
                      <w:lang w:eastAsia="sk-SK"/>
                    </w:rPr>
                    <w:t xml:space="preserve"> </w:t>
                  </w:r>
                  <w:proofErr w:type="spellStart"/>
                  <w:r w:rsidRPr="00B04066">
                    <w:rPr>
                      <w:rFonts w:eastAsia="Times New Roman" w:cs="Times New Roman"/>
                      <w:szCs w:val="24"/>
                      <w:lang w:eastAsia="sk-SK"/>
                    </w:rPr>
                    <w:t>Protech</w:t>
                  </w:r>
                  <w:proofErr w:type="spellEnd"/>
                  <w:r w:rsidRPr="00B04066">
                    <w:rPr>
                      <w:rFonts w:eastAsia="Times New Roman" w:cs="Times New Roman"/>
                      <w:szCs w:val="24"/>
                      <w:lang w:eastAsia="sk-SK"/>
                    </w:rPr>
                    <w:br/>
                  </w:r>
                  <w:proofErr w:type="spellStart"/>
                  <w:r w:rsidRPr="00B04066">
                    <w:rPr>
                      <w:rFonts w:eastAsia="Times New Roman" w:cs="Times New Roman"/>
                      <w:b/>
                      <w:bCs/>
                      <w:szCs w:val="24"/>
                      <w:lang w:eastAsia="sk-SK"/>
                    </w:rPr>
                    <w:t>Sanium</w:t>
                  </w:r>
                  <w:proofErr w:type="spellEnd"/>
                  <w:r w:rsidRPr="00B04066">
                    <w:rPr>
                      <w:rFonts w:eastAsia="Times New Roman" w:cs="Times New Roman"/>
                      <w:b/>
                      <w:bCs/>
                      <w:szCs w:val="24"/>
                      <w:lang w:eastAsia="sk-SK"/>
                    </w:rPr>
                    <w:t xml:space="preserve"> </w:t>
                  </w:r>
                  <w:proofErr w:type="spellStart"/>
                  <w:r w:rsidRPr="00B04066">
                    <w:rPr>
                      <w:rFonts w:eastAsia="Times New Roman" w:cs="Times New Roman"/>
                      <w:b/>
                      <w:bCs/>
                      <w:szCs w:val="24"/>
                      <w:lang w:eastAsia="sk-SK"/>
                    </w:rPr>
                    <w:t>Ultra</w:t>
                  </w:r>
                  <w:proofErr w:type="spellEnd"/>
                  <w:r w:rsidRPr="00B04066">
                    <w:rPr>
                      <w:rFonts w:eastAsia="Times New Roman" w:cs="Times New Roman"/>
                      <w:b/>
                      <w:bCs/>
                      <w:szCs w:val="24"/>
                      <w:lang w:eastAsia="sk-SK"/>
                    </w:rPr>
                    <w:t xml:space="preserve"> AL </w:t>
                  </w:r>
                  <w:r w:rsidRPr="00B04066">
                    <w:rPr>
                      <w:rFonts w:eastAsia="Times New Roman" w:cs="Times New Roman"/>
                      <w:szCs w:val="24"/>
                      <w:lang w:eastAsia="sk-SK"/>
                    </w:rPr>
                    <w:t>(</w:t>
                  </w:r>
                  <w:proofErr w:type="spellStart"/>
                  <w:r w:rsidRPr="00B04066">
                    <w:rPr>
                      <w:rFonts w:eastAsia="Times New Roman" w:cs="Times New Roman"/>
                      <w:szCs w:val="24"/>
                      <w:lang w:eastAsia="sk-SK"/>
                    </w:rPr>
                    <w:t>deltamethrin</w:t>
                  </w:r>
                  <w:proofErr w:type="spellEnd"/>
                  <w:r w:rsidRPr="00B04066">
                    <w:rPr>
                      <w:rFonts w:eastAsia="Times New Roman" w:cs="Times New Roman"/>
                      <w:szCs w:val="24"/>
                      <w:lang w:eastAsia="sk-SK"/>
                    </w:rPr>
                    <w:t xml:space="preserve">) </w:t>
                  </w:r>
                  <w:r w:rsidRPr="00B04066">
                    <w:rPr>
                      <w:rFonts w:eastAsia="Times New Roman" w:cs="Times New Roman"/>
                      <w:szCs w:val="24"/>
                      <w:lang w:eastAsia="sk-SK"/>
                    </w:rPr>
                    <w:lastRenderedPageBreak/>
                    <w:t xml:space="preserve">- predtým </w:t>
                  </w:r>
                  <w:proofErr w:type="spellStart"/>
                  <w:r w:rsidRPr="00B04066">
                    <w:rPr>
                      <w:rFonts w:eastAsia="Times New Roman" w:cs="Times New Roman"/>
                      <w:szCs w:val="24"/>
                      <w:lang w:eastAsia="sk-SK"/>
                    </w:rPr>
                    <w:t>Decis</w:t>
                  </w:r>
                  <w:proofErr w:type="spellEnd"/>
                  <w:r w:rsidRPr="00B04066">
                    <w:rPr>
                      <w:rFonts w:eastAsia="Times New Roman" w:cs="Times New Roman"/>
                      <w:szCs w:val="24"/>
                      <w:lang w:eastAsia="sk-SK"/>
                    </w:rPr>
                    <w:t xml:space="preserve"> AL</w:t>
                  </w:r>
                  <w:r w:rsidRPr="00B04066">
                    <w:rPr>
                      <w:rFonts w:eastAsia="Times New Roman" w:cs="Times New Roman"/>
                      <w:szCs w:val="24"/>
                      <w:lang w:eastAsia="sk-SK"/>
                    </w:rPr>
                    <w:br/>
                  </w:r>
                  <w:r w:rsidRPr="00B04066">
                    <w:rPr>
                      <w:rFonts w:eastAsia="Times New Roman" w:cs="Times New Roman"/>
                      <w:szCs w:val="24"/>
                      <w:lang w:eastAsia="sk-SK"/>
                    </w:rPr>
                    <w:br/>
                  </w:r>
                  <w:r w:rsidRPr="00B04066">
                    <w:rPr>
                      <w:rFonts w:eastAsia="Times New Roman" w:cs="Times New Roman"/>
                      <w:b/>
                      <w:bCs/>
                      <w:szCs w:val="24"/>
                      <w:lang w:eastAsia="sk-SK"/>
                    </w:rPr>
                    <w:t>Nové názvy prípravkov</w:t>
                  </w:r>
                  <w:r w:rsidRPr="00B04066">
                    <w:rPr>
                      <w:rFonts w:eastAsia="Times New Roman" w:cs="Times New Roman"/>
                      <w:szCs w:val="24"/>
                      <w:lang w:eastAsia="sk-SK"/>
                    </w:rPr>
                    <w:br/>
                  </w:r>
                  <w:proofErr w:type="spellStart"/>
                  <w:r w:rsidRPr="00B04066">
                    <w:rPr>
                      <w:rFonts w:eastAsia="Times New Roman" w:cs="Times New Roman"/>
                      <w:b/>
                      <w:bCs/>
                      <w:szCs w:val="24"/>
                      <w:lang w:eastAsia="sk-SK"/>
                    </w:rPr>
                    <w:t>Magnicur</w:t>
                  </w:r>
                  <w:proofErr w:type="spellEnd"/>
                  <w:r w:rsidRPr="00B04066">
                    <w:rPr>
                      <w:rFonts w:eastAsia="Times New Roman" w:cs="Times New Roman"/>
                      <w:b/>
                      <w:bCs/>
                      <w:szCs w:val="24"/>
                      <w:lang w:eastAsia="sk-SK"/>
                    </w:rPr>
                    <w:t xml:space="preserve"> </w:t>
                  </w:r>
                  <w:proofErr w:type="spellStart"/>
                  <w:r w:rsidRPr="00B04066">
                    <w:rPr>
                      <w:rFonts w:eastAsia="Times New Roman" w:cs="Times New Roman"/>
                      <w:b/>
                      <w:bCs/>
                      <w:szCs w:val="24"/>
                      <w:lang w:eastAsia="sk-SK"/>
                    </w:rPr>
                    <w:t>Energy</w:t>
                  </w:r>
                  <w:proofErr w:type="spellEnd"/>
                  <w:r w:rsidRPr="00B04066">
                    <w:rPr>
                      <w:rFonts w:eastAsia="Times New Roman" w:cs="Times New Roman"/>
                      <w:b/>
                      <w:bCs/>
                      <w:szCs w:val="24"/>
                      <w:lang w:eastAsia="sk-SK"/>
                    </w:rPr>
                    <w:t> </w:t>
                  </w:r>
                  <w:r w:rsidRPr="00B04066">
                    <w:rPr>
                      <w:rFonts w:eastAsia="Times New Roman" w:cs="Times New Roman"/>
                      <w:szCs w:val="24"/>
                      <w:lang w:eastAsia="sk-SK"/>
                    </w:rPr>
                    <w:t xml:space="preserve">- predtým </w:t>
                  </w:r>
                  <w:proofErr w:type="spellStart"/>
                  <w:r w:rsidRPr="00B04066">
                    <w:rPr>
                      <w:rFonts w:eastAsia="Times New Roman" w:cs="Times New Roman"/>
                      <w:szCs w:val="24"/>
                      <w:lang w:eastAsia="sk-SK"/>
                    </w:rPr>
                    <w:t>Previcur</w:t>
                  </w:r>
                  <w:proofErr w:type="spellEnd"/>
                  <w:r w:rsidRPr="00B04066">
                    <w:rPr>
                      <w:rFonts w:eastAsia="Times New Roman" w:cs="Times New Roman"/>
                      <w:szCs w:val="24"/>
                      <w:lang w:eastAsia="sk-SK"/>
                    </w:rPr>
                    <w:t xml:space="preserve"> </w:t>
                  </w:r>
                  <w:proofErr w:type="spellStart"/>
                  <w:r w:rsidRPr="00B04066">
                    <w:rPr>
                      <w:rFonts w:eastAsia="Times New Roman" w:cs="Times New Roman"/>
                      <w:szCs w:val="24"/>
                      <w:lang w:eastAsia="sk-SK"/>
                    </w:rPr>
                    <w:t>Energy</w:t>
                  </w:r>
                  <w:proofErr w:type="spellEnd"/>
                  <w:r w:rsidRPr="00B04066">
                    <w:rPr>
                      <w:rFonts w:eastAsia="Times New Roman" w:cs="Times New Roman"/>
                      <w:szCs w:val="24"/>
                      <w:lang w:eastAsia="sk-SK"/>
                    </w:rPr>
                    <w:br/>
                  </w:r>
                  <w:proofErr w:type="spellStart"/>
                  <w:r w:rsidRPr="00B04066">
                    <w:rPr>
                      <w:rFonts w:eastAsia="Times New Roman" w:cs="Times New Roman"/>
                      <w:b/>
                      <w:bCs/>
                      <w:szCs w:val="24"/>
                      <w:lang w:eastAsia="sk-SK"/>
                    </w:rPr>
                    <w:t>Magnicur</w:t>
                  </w:r>
                  <w:proofErr w:type="spellEnd"/>
                  <w:r w:rsidRPr="00B04066">
                    <w:rPr>
                      <w:rFonts w:eastAsia="Times New Roman" w:cs="Times New Roman"/>
                      <w:b/>
                      <w:bCs/>
                      <w:szCs w:val="24"/>
                      <w:lang w:eastAsia="sk-SK"/>
                    </w:rPr>
                    <w:t xml:space="preserve"> </w:t>
                  </w:r>
                  <w:proofErr w:type="spellStart"/>
                  <w:r w:rsidRPr="00B04066">
                    <w:rPr>
                      <w:rFonts w:eastAsia="Times New Roman" w:cs="Times New Roman"/>
                      <w:b/>
                      <w:bCs/>
                      <w:szCs w:val="24"/>
                      <w:lang w:eastAsia="sk-SK"/>
                    </w:rPr>
                    <w:t>Finito</w:t>
                  </w:r>
                  <w:proofErr w:type="spellEnd"/>
                  <w:r w:rsidRPr="00B04066">
                    <w:rPr>
                      <w:rFonts w:eastAsia="Times New Roman" w:cs="Times New Roman"/>
                      <w:b/>
                      <w:bCs/>
                      <w:szCs w:val="24"/>
                      <w:lang w:eastAsia="sk-SK"/>
                    </w:rPr>
                    <w:t> </w:t>
                  </w:r>
                  <w:r w:rsidRPr="00B04066">
                    <w:rPr>
                      <w:rFonts w:eastAsia="Times New Roman" w:cs="Times New Roman"/>
                      <w:szCs w:val="24"/>
                      <w:lang w:eastAsia="sk-SK"/>
                    </w:rPr>
                    <w:t xml:space="preserve">- predtým </w:t>
                  </w:r>
                  <w:proofErr w:type="spellStart"/>
                  <w:r w:rsidRPr="00B04066">
                    <w:rPr>
                      <w:rFonts w:eastAsia="Times New Roman" w:cs="Times New Roman"/>
                      <w:szCs w:val="24"/>
                      <w:lang w:eastAsia="sk-SK"/>
                    </w:rPr>
                    <w:t>Infinito</w:t>
                  </w:r>
                  <w:proofErr w:type="spellEnd"/>
                  <w:r w:rsidRPr="00B04066">
                    <w:rPr>
                      <w:rFonts w:eastAsia="Times New Roman" w:cs="Times New Roman"/>
                      <w:szCs w:val="24"/>
                      <w:lang w:eastAsia="sk-SK"/>
                    </w:rPr>
                    <w:t xml:space="preserve"> SC</w:t>
                  </w:r>
                  <w:r w:rsidRPr="00B04066">
                    <w:rPr>
                      <w:rFonts w:eastAsia="Times New Roman" w:cs="Times New Roman"/>
                      <w:szCs w:val="24"/>
                      <w:lang w:eastAsia="sk-SK"/>
                    </w:rPr>
                    <w:br/>
                  </w:r>
                  <w:proofErr w:type="spellStart"/>
                  <w:r w:rsidRPr="00B04066">
                    <w:rPr>
                      <w:rFonts w:eastAsia="Times New Roman" w:cs="Times New Roman"/>
                      <w:b/>
                      <w:bCs/>
                      <w:szCs w:val="24"/>
                      <w:lang w:eastAsia="sk-SK"/>
                    </w:rPr>
                    <w:t>Magnicur</w:t>
                  </w:r>
                  <w:proofErr w:type="spellEnd"/>
                  <w:r w:rsidRPr="00B04066">
                    <w:rPr>
                      <w:rFonts w:eastAsia="Times New Roman" w:cs="Times New Roman"/>
                      <w:b/>
                      <w:bCs/>
                      <w:szCs w:val="24"/>
                      <w:lang w:eastAsia="sk-SK"/>
                    </w:rPr>
                    <w:t xml:space="preserve"> </w:t>
                  </w:r>
                  <w:proofErr w:type="spellStart"/>
                  <w:r w:rsidRPr="00B04066">
                    <w:rPr>
                      <w:rFonts w:eastAsia="Times New Roman" w:cs="Times New Roman"/>
                      <w:b/>
                      <w:bCs/>
                      <w:szCs w:val="24"/>
                      <w:lang w:eastAsia="sk-SK"/>
                    </w:rPr>
                    <w:t>Fungimat</w:t>
                  </w:r>
                  <w:proofErr w:type="spellEnd"/>
                  <w:r w:rsidRPr="00B04066">
                    <w:rPr>
                      <w:rFonts w:eastAsia="Times New Roman" w:cs="Times New Roman"/>
                      <w:b/>
                      <w:bCs/>
                      <w:szCs w:val="24"/>
                      <w:lang w:eastAsia="sk-SK"/>
                    </w:rPr>
                    <w:t> </w:t>
                  </w:r>
                  <w:r w:rsidRPr="00B04066">
                    <w:rPr>
                      <w:rFonts w:eastAsia="Times New Roman" w:cs="Times New Roman"/>
                      <w:szCs w:val="24"/>
                      <w:lang w:eastAsia="sk-SK"/>
                    </w:rPr>
                    <w:t xml:space="preserve">- predtým </w:t>
                  </w:r>
                  <w:proofErr w:type="spellStart"/>
                  <w:r w:rsidRPr="00B04066">
                    <w:rPr>
                      <w:rFonts w:eastAsia="Times New Roman" w:cs="Times New Roman"/>
                      <w:szCs w:val="24"/>
                      <w:lang w:eastAsia="sk-SK"/>
                    </w:rPr>
                    <w:t>Folicur</w:t>
                  </w:r>
                  <w:proofErr w:type="spellEnd"/>
                  <w:r w:rsidRPr="00B04066">
                    <w:rPr>
                      <w:rFonts w:eastAsia="Times New Roman" w:cs="Times New Roman"/>
                      <w:szCs w:val="24"/>
                      <w:lang w:eastAsia="sk-SK"/>
                    </w:rPr>
                    <w:t xml:space="preserve"> koncentrát</w:t>
                  </w:r>
                  <w:r w:rsidRPr="00B04066">
                    <w:rPr>
                      <w:rFonts w:eastAsia="Times New Roman" w:cs="Times New Roman"/>
                      <w:szCs w:val="24"/>
                      <w:lang w:eastAsia="sk-SK"/>
                    </w:rPr>
                    <w:br/>
                  </w:r>
                  <w:proofErr w:type="spellStart"/>
                  <w:r w:rsidRPr="00B04066">
                    <w:rPr>
                      <w:rFonts w:eastAsia="Times New Roman" w:cs="Times New Roman"/>
                      <w:b/>
                      <w:bCs/>
                      <w:szCs w:val="24"/>
                      <w:lang w:eastAsia="sk-SK"/>
                    </w:rPr>
                    <w:t>Magnicur</w:t>
                  </w:r>
                  <w:proofErr w:type="spellEnd"/>
                  <w:r w:rsidRPr="00B04066">
                    <w:rPr>
                      <w:rFonts w:eastAsia="Times New Roman" w:cs="Times New Roman"/>
                      <w:b/>
                      <w:bCs/>
                      <w:szCs w:val="24"/>
                      <w:lang w:eastAsia="sk-SK"/>
                    </w:rPr>
                    <w:t xml:space="preserve"> </w:t>
                  </w:r>
                  <w:proofErr w:type="spellStart"/>
                  <w:r w:rsidRPr="00B04066">
                    <w:rPr>
                      <w:rFonts w:eastAsia="Times New Roman" w:cs="Times New Roman"/>
                      <w:b/>
                      <w:bCs/>
                      <w:szCs w:val="24"/>
                      <w:lang w:eastAsia="sk-SK"/>
                    </w:rPr>
                    <w:t>Fungimat</w:t>
                  </w:r>
                  <w:proofErr w:type="spellEnd"/>
                  <w:r w:rsidRPr="00B04066">
                    <w:rPr>
                      <w:rFonts w:eastAsia="Times New Roman" w:cs="Times New Roman"/>
                      <w:b/>
                      <w:bCs/>
                      <w:szCs w:val="24"/>
                      <w:lang w:eastAsia="sk-SK"/>
                    </w:rPr>
                    <w:t xml:space="preserve"> AL </w:t>
                  </w:r>
                  <w:r w:rsidRPr="00B04066">
                    <w:rPr>
                      <w:rFonts w:eastAsia="Times New Roman" w:cs="Times New Roman"/>
                      <w:szCs w:val="24"/>
                      <w:lang w:eastAsia="sk-SK"/>
                    </w:rPr>
                    <w:t xml:space="preserve">- predtým </w:t>
                  </w:r>
                  <w:proofErr w:type="spellStart"/>
                  <w:r w:rsidRPr="00B04066">
                    <w:rPr>
                      <w:rFonts w:eastAsia="Times New Roman" w:cs="Times New Roman"/>
                      <w:szCs w:val="24"/>
                      <w:lang w:eastAsia="sk-SK"/>
                    </w:rPr>
                    <w:t>Folicur</w:t>
                  </w:r>
                  <w:proofErr w:type="spellEnd"/>
                  <w:r w:rsidRPr="00B04066">
                    <w:rPr>
                      <w:rFonts w:eastAsia="Times New Roman" w:cs="Times New Roman"/>
                      <w:szCs w:val="24"/>
                      <w:lang w:eastAsia="sk-SK"/>
                    </w:rPr>
                    <w:t xml:space="preserve"> AL</w:t>
                  </w:r>
                  <w:r w:rsidRPr="00B04066">
                    <w:rPr>
                      <w:rFonts w:eastAsia="Times New Roman" w:cs="Times New Roman"/>
                      <w:szCs w:val="24"/>
                      <w:lang w:eastAsia="sk-SK"/>
                    </w:rPr>
                    <w:br/>
                  </w:r>
                  <w:proofErr w:type="spellStart"/>
                  <w:r w:rsidRPr="00B04066">
                    <w:rPr>
                      <w:rFonts w:eastAsia="Times New Roman" w:cs="Times New Roman"/>
                      <w:b/>
                      <w:bCs/>
                      <w:szCs w:val="24"/>
                      <w:lang w:eastAsia="sk-SK"/>
                    </w:rPr>
                    <w:t>Magnicur</w:t>
                  </w:r>
                  <w:proofErr w:type="spellEnd"/>
                  <w:r w:rsidRPr="00B04066">
                    <w:rPr>
                      <w:rFonts w:eastAsia="Times New Roman" w:cs="Times New Roman"/>
                      <w:b/>
                      <w:bCs/>
                      <w:szCs w:val="24"/>
                      <w:lang w:eastAsia="sk-SK"/>
                    </w:rPr>
                    <w:t xml:space="preserve"> </w:t>
                  </w:r>
                  <w:proofErr w:type="spellStart"/>
                  <w:r w:rsidRPr="00B04066">
                    <w:rPr>
                      <w:rFonts w:eastAsia="Times New Roman" w:cs="Times New Roman"/>
                      <w:b/>
                      <w:bCs/>
                      <w:szCs w:val="24"/>
                      <w:lang w:eastAsia="sk-SK"/>
                    </w:rPr>
                    <w:t>Quick</w:t>
                  </w:r>
                  <w:proofErr w:type="spellEnd"/>
                  <w:r w:rsidRPr="00B04066">
                    <w:rPr>
                      <w:rFonts w:eastAsia="Times New Roman" w:cs="Times New Roman"/>
                      <w:b/>
                      <w:bCs/>
                      <w:szCs w:val="24"/>
                      <w:lang w:eastAsia="sk-SK"/>
                    </w:rPr>
                    <w:t> </w:t>
                  </w:r>
                  <w:r w:rsidRPr="00B04066">
                    <w:rPr>
                      <w:rFonts w:eastAsia="Times New Roman" w:cs="Times New Roman"/>
                      <w:szCs w:val="24"/>
                      <w:lang w:eastAsia="sk-SK"/>
                    </w:rPr>
                    <w:t xml:space="preserve">- predtým </w:t>
                  </w:r>
                  <w:proofErr w:type="spellStart"/>
                  <w:r w:rsidRPr="00B04066">
                    <w:rPr>
                      <w:rFonts w:eastAsia="Times New Roman" w:cs="Times New Roman"/>
                      <w:szCs w:val="24"/>
                      <w:lang w:eastAsia="sk-SK"/>
                    </w:rPr>
                    <w:t>Teldor</w:t>
                  </w:r>
                  <w:proofErr w:type="spellEnd"/>
                  <w:r w:rsidRPr="00B04066">
                    <w:rPr>
                      <w:rFonts w:eastAsia="Times New Roman" w:cs="Times New Roman"/>
                      <w:szCs w:val="24"/>
                      <w:lang w:eastAsia="sk-SK"/>
                    </w:rPr>
                    <w:t xml:space="preserve"> 500 SC</w:t>
                  </w:r>
                </w:p>
              </w:tc>
            </w:tr>
            <w:tr w:rsidR="00B04066" w:rsidRPr="00B04066">
              <w:trPr>
                <w:tblCellSpacing w:w="15" w:type="dxa"/>
                <w:jc w:val="center"/>
              </w:trPr>
              <w:tc>
                <w:tcPr>
                  <w:tcW w:w="0" w:type="auto"/>
                  <w:hideMark/>
                </w:tcPr>
                <w:p w:rsidR="00B04066" w:rsidRPr="00B04066" w:rsidRDefault="00B04066" w:rsidP="00B04066">
                  <w:pPr>
                    <w:rPr>
                      <w:rFonts w:eastAsia="Times New Roman" w:cs="Times New Roman"/>
                      <w:szCs w:val="24"/>
                      <w:lang w:eastAsia="sk-SK"/>
                    </w:rPr>
                  </w:pPr>
                  <w:hyperlink r:id="rId6" w:tgtFrame="_blank" w:history="1">
                    <w:r w:rsidRPr="00B04066">
                      <w:rPr>
                        <w:rFonts w:eastAsia="Times New Roman" w:cs="Times New Roman"/>
                        <w:color w:val="1155CC"/>
                        <w:szCs w:val="24"/>
                        <w:u w:val="single"/>
                        <w:lang w:eastAsia="sk-SK"/>
                      </w:rPr>
                      <w:t>ovocné dreviny</w:t>
                    </w:r>
                  </w:hyperlink>
                </w:p>
              </w:tc>
              <w:tc>
                <w:tcPr>
                  <w:tcW w:w="0" w:type="auto"/>
                  <w:hideMark/>
                </w:tcPr>
                <w:p w:rsidR="00B04066" w:rsidRPr="00B04066" w:rsidRDefault="00B04066" w:rsidP="00B04066">
                  <w:pPr>
                    <w:rPr>
                      <w:rFonts w:eastAsia="Times New Roman" w:cs="Times New Roman"/>
                      <w:szCs w:val="24"/>
                      <w:lang w:eastAsia="sk-SK"/>
                    </w:rPr>
                  </w:pPr>
                  <w:r w:rsidRPr="00B04066">
                    <w:rPr>
                      <w:rFonts w:eastAsia="Times New Roman" w:cs="Times New Roman"/>
                      <w:szCs w:val="24"/>
                      <w:lang w:eastAsia="sk-SK"/>
                    </w:rPr>
                    <w:t>dezinfekcia kôry ovocných drevín</w:t>
                  </w:r>
                </w:p>
              </w:tc>
              <w:tc>
                <w:tcPr>
                  <w:tcW w:w="0" w:type="auto"/>
                  <w:hideMark/>
                </w:tcPr>
                <w:p w:rsidR="00B04066" w:rsidRPr="00B04066" w:rsidRDefault="00B04066" w:rsidP="00B04066">
                  <w:pPr>
                    <w:rPr>
                      <w:rFonts w:eastAsia="Times New Roman" w:cs="Times New Roman"/>
                      <w:szCs w:val="24"/>
                      <w:lang w:eastAsia="sk-SK"/>
                    </w:rPr>
                  </w:pPr>
                  <w:hyperlink r:id="rId7" w:tgtFrame="_blank" w:history="1">
                    <w:r w:rsidRPr="00B04066">
                      <w:rPr>
                        <w:rFonts w:eastAsia="Times New Roman" w:cs="Times New Roman"/>
                        <w:color w:val="1155CC"/>
                        <w:szCs w:val="24"/>
                        <w:u w:val="single"/>
                        <w:lang w:eastAsia="sk-SK"/>
                      </w:rPr>
                      <w:t>CHAMPION 50 WG</w:t>
                    </w:r>
                  </w:hyperlink>
                  <w:r w:rsidRPr="00B04066">
                    <w:rPr>
                      <w:rFonts w:eastAsia="Times New Roman" w:cs="Times New Roman"/>
                      <w:szCs w:val="24"/>
                      <w:lang w:eastAsia="sk-SK"/>
                    </w:rPr>
                    <w:br/>
                  </w:r>
                  <w:hyperlink r:id="rId8" w:tgtFrame="_blank" w:history="1">
                    <w:r w:rsidRPr="00B04066">
                      <w:rPr>
                        <w:rFonts w:eastAsia="Times New Roman" w:cs="Times New Roman"/>
                        <w:color w:val="1155CC"/>
                        <w:szCs w:val="24"/>
                        <w:u w:val="single"/>
                        <w:lang w:eastAsia="sk-SK"/>
                      </w:rPr>
                      <w:t>CUPROXAT SC</w:t>
                    </w:r>
                  </w:hyperlink>
                  <w:r w:rsidRPr="00B04066">
                    <w:rPr>
                      <w:rFonts w:eastAsia="Times New Roman" w:cs="Times New Roman"/>
                      <w:szCs w:val="24"/>
                      <w:lang w:eastAsia="sk-SK"/>
                    </w:rPr>
                    <w:br/>
                  </w:r>
                  <w:hyperlink r:id="rId9" w:tgtFrame="_blank" w:history="1">
                    <w:r w:rsidRPr="00B04066">
                      <w:rPr>
                        <w:rFonts w:eastAsia="Times New Roman" w:cs="Times New Roman"/>
                        <w:color w:val="1155CC"/>
                        <w:szCs w:val="24"/>
                        <w:u w:val="single"/>
                        <w:lang w:eastAsia="sk-SK"/>
                      </w:rPr>
                      <w:t>KOCIDE 2000</w:t>
                    </w:r>
                  </w:hyperlink>
                </w:p>
              </w:tc>
              <w:tc>
                <w:tcPr>
                  <w:tcW w:w="0" w:type="auto"/>
                  <w:hideMark/>
                </w:tcPr>
                <w:p w:rsidR="00B04066" w:rsidRPr="00B04066" w:rsidRDefault="00B04066" w:rsidP="00B04066">
                  <w:pPr>
                    <w:rPr>
                      <w:rFonts w:eastAsia="Times New Roman" w:cs="Times New Roman"/>
                      <w:szCs w:val="24"/>
                      <w:lang w:eastAsia="sk-SK"/>
                    </w:rPr>
                  </w:pPr>
                  <w:r w:rsidRPr="00B04066">
                    <w:rPr>
                      <w:rFonts w:eastAsia="Times New Roman" w:cs="Times New Roman"/>
                      <w:szCs w:val="24"/>
                      <w:lang w:eastAsia="sk-SK"/>
                    </w:rPr>
                    <w:t>- </w:t>
                  </w:r>
                  <w:r w:rsidRPr="00B04066">
                    <w:rPr>
                      <w:rFonts w:eastAsia="Times New Roman" w:cs="Times New Roman"/>
                      <w:b/>
                      <w:bCs/>
                      <w:szCs w:val="24"/>
                      <w:lang w:eastAsia="sk-SK"/>
                    </w:rPr>
                    <w:t>všetky druhy ovocných drevín</w:t>
                  </w:r>
                  <w:r w:rsidRPr="00B04066">
                    <w:rPr>
                      <w:rFonts w:eastAsia="Times New Roman" w:cs="Times New Roman"/>
                      <w:szCs w:val="24"/>
                      <w:lang w:eastAsia="sk-SK"/>
                    </w:rPr>
                    <w:t> sa môžu ošetriť </w:t>
                  </w:r>
                  <w:r w:rsidRPr="00B04066">
                    <w:rPr>
                      <w:rFonts w:eastAsia="Times New Roman" w:cs="Times New Roman"/>
                      <w:b/>
                      <w:bCs/>
                      <w:szCs w:val="24"/>
                      <w:lang w:eastAsia="sk-SK"/>
                    </w:rPr>
                    <w:t xml:space="preserve">po </w:t>
                  </w:r>
                  <w:proofErr w:type="spellStart"/>
                  <w:r w:rsidRPr="00B04066">
                    <w:rPr>
                      <w:rFonts w:eastAsia="Times New Roman" w:cs="Times New Roman"/>
                      <w:b/>
                      <w:bCs/>
                      <w:szCs w:val="24"/>
                      <w:lang w:eastAsia="sk-SK"/>
                    </w:rPr>
                    <w:t>opade</w:t>
                  </w:r>
                  <w:proofErr w:type="spellEnd"/>
                  <w:r w:rsidRPr="00B04066">
                    <w:rPr>
                      <w:rFonts w:eastAsia="Times New Roman" w:cs="Times New Roman"/>
                      <w:b/>
                      <w:bCs/>
                      <w:szCs w:val="24"/>
                      <w:lang w:eastAsia="sk-SK"/>
                    </w:rPr>
                    <w:t xml:space="preserve"> listov</w:t>
                  </w:r>
                  <w:r w:rsidRPr="00B04066">
                    <w:rPr>
                      <w:rFonts w:eastAsia="Times New Roman" w:cs="Times New Roman"/>
                      <w:szCs w:val="24"/>
                      <w:lang w:eastAsia="sk-SK"/>
                    </w:rPr>
                    <w:t> proti pôvodcom rôznych baktériových a hubových chorôb </w:t>
                  </w:r>
                  <w:r w:rsidRPr="00B04066">
                    <w:rPr>
                      <w:rFonts w:eastAsia="Times New Roman" w:cs="Times New Roman"/>
                      <w:b/>
                      <w:bCs/>
                      <w:szCs w:val="24"/>
                      <w:lang w:eastAsia="sk-SK"/>
                    </w:rPr>
                    <w:t>(aj proti kučeravosti listov broskýň)</w:t>
                  </w:r>
                  <w:r w:rsidRPr="00B04066">
                    <w:rPr>
                      <w:rFonts w:eastAsia="Times New Roman" w:cs="Times New Roman"/>
                      <w:szCs w:val="24"/>
                      <w:lang w:eastAsia="sk-SK"/>
                    </w:rPr>
                    <w:br/>
                  </w:r>
                  <w:r w:rsidRPr="00B04066">
                    <w:rPr>
                      <w:rFonts w:eastAsia="Times New Roman" w:cs="Times New Roman"/>
                      <w:b/>
                      <w:bCs/>
                      <w:szCs w:val="24"/>
                      <w:lang w:eastAsia="sk-SK"/>
                    </w:rPr>
                    <w:t>- pri postreku by sa teplota mala pohybovať nad 7 °C</w:t>
                  </w:r>
                  <w:r w:rsidRPr="00B04066">
                    <w:rPr>
                      <w:rFonts w:eastAsia="Times New Roman" w:cs="Times New Roman"/>
                      <w:szCs w:val="24"/>
                      <w:lang w:eastAsia="sk-SK"/>
                    </w:rPr>
                    <w:br/>
                    <w:t xml:space="preserve">- použiť sa môžu aj ekologické prípravky </w:t>
                  </w:r>
                  <w:proofErr w:type="spellStart"/>
                  <w:r w:rsidRPr="00B04066">
                    <w:rPr>
                      <w:rFonts w:eastAsia="Times New Roman" w:cs="Times New Roman"/>
                      <w:szCs w:val="24"/>
                      <w:lang w:eastAsia="sk-SK"/>
                    </w:rPr>
                    <w:t>Controlphyt</w:t>
                  </w:r>
                  <w:proofErr w:type="spellEnd"/>
                  <w:r w:rsidRPr="00B04066">
                    <w:rPr>
                      <w:rFonts w:eastAsia="Times New Roman" w:cs="Times New Roman"/>
                      <w:szCs w:val="24"/>
                      <w:lang w:eastAsia="sk-SK"/>
                    </w:rPr>
                    <w:t xml:space="preserve"> </w:t>
                  </w:r>
                  <w:proofErr w:type="spellStart"/>
                  <w:r w:rsidRPr="00B04066">
                    <w:rPr>
                      <w:rFonts w:eastAsia="Times New Roman" w:cs="Times New Roman"/>
                      <w:szCs w:val="24"/>
                      <w:lang w:eastAsia="sk-SK"/>
                    </w:rPr>
                    <w:t>Cu</w:t>
                  </w:r>
                  <w:proofErr w:type="spellEnd"/>
                  <w:r w:rsidRPr="00B04066">
                    <w:rPr>
                      <w:rFonts w:eastAsia="Times New Roman" w:cs="Times New Roman"/>
                      <w:szCs w:val="24"/>
                      <w:lang w:eastAsia="sk-SK"/>
                    </w:rPr>
                    <w:t xml:space="preserve"> alebo </w:t>
                  </w:r>
                  <w:proofErr w:type="spellStart"/>
                  <w:r w:rsidRPr="00B04066">
                    <w:rPr>
                      <w:rFonts w:eastAsia="Times New Roman" w:cs="Times New Roman"/>
                      <w:szCs w:val="24"/>
                      <w:lang w:eastAsia="sk-SK"/>
                    </w:rPr>
                    <w:t>Cuprotonic</w:t>
                  </w:r>
                  <w:proofErr w:type="spellEnd"/>
                </w:p>
              </w:tc>
            </w:tr>
            <w:tr w:rsidR="00B04066" w:rsidRPr="00B04066">
              <w:trPr>
                <w:tblCellSpacing w:w="15" w:type="dxa"/>
                <w:jc w:val="center"/>
              </w:trPr>
              <w:tc>
                <w:tcPr>
                  <w:tcW w:w="0" w:type="auto"/>
                  <w:shd w:val="clear" w:color="auto" w:fill="FDF7AF"/>
                  <w:hideMark/>
                </w:tcPr>
                <w:p w:rsidR="00B04066" w:rsidRPr="00B04066" w:rsidRDefault="00B04066" w:rsidP="00B04066">
                  <w:pPr>
                    <w:rPr>
                      <w:rFonts w:eastAsia="Times New Roman" w:cs="Times New Roman"/>
                      <w:szCs w:val="24"/>
                      <w:lang w:eastAsia="sk-SK"/>
                    </w:rPr>
                  </w:pPr>
                  <w:hyperlink r:id="rId10" w:tgtFrame="_blank" w:history="1">
                    <w:r w:rsidRPr="00B04066">
                      <w:rPr>
                        <w:rFonts w:eastAsia="Times New Roman" w:cs="Times New Roman"/>
                        <w:color w:val="1155CC"/>
                        <w:szCs w:val="24"/>
                        <w:u w:val="single"/>
                        <w:lang w:eastAsia="sk-SK"/>
                      </w:rPr>
                      <w:t>ovocné dreviny</w:t>
                    </w:r>
                  </w:hyperlink>
                </w:p>
              </w:tc>
              <w:tc>
                <w:tcPr>
                  <w:tcW w:w="0" w:type="auto"/>
                  <w:shd w:val="clear" w:color="auto" w:fill="FDF7AF"/>
                  <w:hideMark/>
                </w:tcPr>
                <w:p w:rsidR="00B04066" w:rsidRPr="00B04066" w:rsidRDefault="00B04066" w:rsidP="00B04066">
                  <w:pPr>
                    <w:rPr>
                      <w:rFonts w:eastAsia="Times New Roman" w:cs="Times New Roman"/>
                      <w:szCs w:val="24"/>
                      <w:lang w:eastAsia="sk-SK"/>
                    </w:rPr>
                  </w:pPr>
                  <w:r w:rsidRPr="00B04066">
                    <w:rPr>
                      <w:rFonts w:eastAsia="Times New Roman" w:cs="Times New Roman"/>
                      <w:szCs w:val="24"/>
                      <w:lang w:eastAsia="sk-SK"/>
                    </w:rPr>
                    <w:t>natieranie kmeňov stromov vápenným mliekom</w:t>
                  </w:r>
                </w:p>
              </w:tc>
              <w:tc>
                <w:tcPr>
                  <w:tcW w:w="0" w:type="auto"/>
                  <w:shd w:val="clear" w:color="auto" w:fill="FDF7AF"/>
                  <w:hideMark/>
                </w:tcPr>
                <w:p w:rsidR="00B04066" w:rsidRPr="00B04066" w:rsidRDefault="00B04066" w:rsidP="00B04066">
                  <w:pPr>
                    <w:rPr>
                      <w:rFonts w:eastAsia="Times New Roman" w:cs="Times New Roman"/>
                      <w:szCs w:val="24"/>
                      <w:lang w:eastAsia="sk-SK"/>
                    </w:rPr>
                  </w:pPr>
                  <w:hyperlink r:id="rId11" w:tgtFrame="_blank" w:history="1">
                    <w:r w:rsidRPr="00B04066">
                      <w:rPr>
                        <w:rFonts w:eastAsia="Times New Roman" w:cs="Times New Roman"/>
                        <w:color w:val="1155CC"/>
                        <w:szCs w:val="24"/>
                        <w:u w:val="single"/>
                        <w:lang w:eastAsia="sk-SK"/>
                      </w:rPr>
                      <w:t>BOPON Záhradnícke vápno</w:t>
                    </w:r>
                  </w:hyperlink>
                  <w:r w:rsidRPr="00B04066">
                    <w:rPr>
                      <w:rFonts w:eastAsia="Times New Roman" w:cs="Times New Roman"/>
                      <w:szCs w:val="24"/>
                      <w:lang w:eastAsia="sk-SK"/>
                    </w:rPr>
                    <w:br/>
                  </w:r>
                  <w:hyperlink r:id="rId12" w:tgtFrame="_blank" w:history="1">
                    <w:proofErr w:type="spellStart"/>
                    <w:r w:rsidRPr="00B04066">
                      <w:rPr>
                        <w:rFonts w:eastAsia="Times New Roman" w:cs="Times New Roman"/>
                        <w:color w:val="1155CC"/>
                        <w:szCs w:val="24"/>
                        <w:u w:val="single"/>
                        <w:lang w:eastAsia="sk-SK"/>
                      </w:rPr>
                      <w:t>Floramix</w:t>
                    </w:r>
                    <w:proofErr w:type="spellEnd"/>
                    <w:r w:rsidRPr="00B04066">
                      <w:rPr>
                        <w:rFonts w:eastAsia="Times New Roman" w:cs="Times New Roman"/>
                        <w:color w:val="1155CC"/>
                        <w:szCs w:val="24"/>
                        <w:u w:val="single"/>
                        <w:lang w:eastAsia="sk-SK"/>
                      </w:rPr>
                      <w:t xml:space="preserve"> Vápno</w:t>
                    </w:r>
                  </w:hyperlink>
                </w:p>
              </w:tc>
              <w:tc>
                <w:tcPr>
                  <w:tcW w:w="0" w:type="auto"/>
                  <w:shd w:val="clear" w:color="auto" w:fill="FDF7AF"/>
                  <w:hideMark/>
                </w:tcPr>
                <w:p w:rsidR="00B04066" w:rsidRPr="00B04066" w:rsidRDefault="00B04066" w:rsidP="00B04066">
                  <w:pPr>
                    <w:rPr>
                      <w:rFonts w:eastAsia="Times New Roman" w:cs="Times New Roman"/>
                      <w:szCs w:val="24"/>
                      <w:lang w:eastAsia="sk-SK"/>
                    </w:rPr>
                  </w:pPr>
                  <w:r w:rsidRPr="00B04066">
                    <w:rPr>
                      <w:rFonts w:eastAsia="Times New Roman" w:cs="Times New Roman"/>
                      <w:szCs w:val="24"/>
                      <w:lang w:eastAsia="sk-SK"/>
                    </w:rPr>
                    <w:t>- </w:t>
                  </w:r>
                  <w:r w:rsidRPr="00B04066">
                    <w:rPr>
                      <w:rFonts w:eastAsia="Times New Roman" w:cs="Times New Roman"/>
                      <w:b/>
                      <w:bCs/>
                      <w:szCs w:val="24"/>
                      <w:lang w:eastAsia="sk-SK"/>
                    </w:rPr>
                    <w:t>kmene a kostrové konáre</w:t>
                  </w:r>
                  <w:r w:rsidRPr="00B04066">
                    <w:rPr>
                      <w:rFonts w:eastAsia="Times New Roman" w:cs="Times New Roman"/>
                      <w:szCs w:val="24"/>
                      <w:lang w:eastAsia="sk-SK"/>
                    </w:rPr>
                    <w:t> </w:t>
                  </w:r>
                  <w:r w:rsidRPr="00B04066">
                    <w:rPr>
                      <w:rFonts w:eastAsia="Times New Roman" w:cs="Times New Roman"/>
                      <w:b/>
                      <w:bCs/>
                      <w:szCs w:val="24"/>
                      <w:lang w:eastAsia="sk-SK"/>
                    </w:rPr>
                    <w:t>všetkých druhov ovocných stromov </w:t>
                  </w:r>
                  <w:r w:rsidRPr="00B04066">
                    <w:rPr>
                      <w:rFonts w:eastAsia="Times New Roman" w:cs="Times New Roman"/>
                      <w:szCs w:val="24"/>
                      <w:lang w:eastAsia="sk-SK"/>
                    </w:rPr>
                    <w:t>sa odporúča </w:t>
                  </w:r>
                  <w:r w:rsidRPr="00B04066">
                    <w:rPr>
                      <w:rFonts w:eastAsia="Times New Roman" w:cs="Times New Roman"/>
                      <w:b/>
                      <w:bCs/>
                      <w:szCs w:val="24"/>
                      <w:lang w:eastAsia="sk-SK"/>
                    </w:rPr>
                    <w:t>pred zimou natrieť</w:t>
                  </w:r>
                  <w:r w:rsidRPr="00B04066">
                    <w:rPr>
                      <w:rFonts w:eastAsia="Times New Roman" w:cs="Times New Roman"/>
                      <w:szCs w:val="24"/>
                      <w:lang w:eastAsia="sk-SK"/>
                    </w:rPr>
                    <w:t> </w:t>
                  </w:r>
                  <w:r w:rsidRPr="00B04066">
                    <w:rPr>
                      <w:rFonts w:eastAsia="Times New Roman" w:cs="Times New Roman"/>
                      <w:b/>
                      <w:bCs/>
                      <w:szCs w:val="24"/>
                      <w:lang w:eastAsia="sk-SK"/>
                    </w:rPr>
                    <w:t>vápenným mliekom</w:t>
                  </w:r>
                  <w:r w:rsidRPr="00B04066">
                    <w:rPr>
                      <w:rFonts w:eastAsia="Times New Roman" w:cs="Times New Roman"/>
                      <w:szCs w:val="24"/>
                      <w:lang w:eastAsia="sk-SK"/>
                    </w:rPr>
                    <w:t> (podľa návodu)</w:t>
                  </w:r>
                  <w:r w:rsidRPr="00B04066">
                    <w:rPr>
                      <w:rFonts w:eastAsia="Times New Roman" w:cs="Times New Roman"/>
                      <w:szCs w:val="24"/>
                      <w:lang w:eastAsia="sk-SK"/>
                    </w:rPr>
                    <w:br/>
                    <w:t>- </w:t>
                  </w:r>
                  <w:r w:rsidRPr="00B04066">
                    <w:rPr>
                      <w:rFonts w:eastAsia="Times New Roman" w:cs="Times New Roman"/>
                      <w:b/>
                      <w:bCs/>
                      <w:szCs w:val="24"/>
                      <w:lang w:eastAsia="sk-SK"/>
                    </w:rPr>
                    <w:t>biela farba</w:t>
                  </w:r>
                  <w:r w:rsidRPr="00B04066">
                    <w:rPr>
                      <w:rFonts w:eastAsia="Times New Roman" w:cs="Times New Roman"/>
                      <w:szCs w:val="24"/>
                      <w:lang w:eastAsia="sk-SK"/>
                    </w:rPr>
                    <w:t> tohto náteru slúži na </w:t>
                  </w:r>
                  <w:r w:rsidRPr="00B04066">
                    <w:rPr>
                      <w:rFonts w:eastAsia="Times New Roman" w:cs="Times New Roman"/>
                      <w:b/>
                      <w:bCs/>
                      <w:szCs w:val="24"/>
                      <w:lang w:eastAsia="sk-SK"/>
                    </w:rPr>
                    <w:t>zmiernenie vplyvu silných zimných mrazov na kôru</w:t>
                  </w:r>
                  <w:r w:rsidRPr="00B04066">
                    <w:rPr>
                      <w:rFonts w:eastAsia="Times New Roman" w:cs="Times New Roman"/>
                      <w:szCs w:val="24"/>
                      <w:lang w:eastAsia="sk-SK"/>
                    </w:rPr>
                    <w:t>, ktorá sa prehrieva počas jasných slnečných dní v zimných mesiacoch</w:t>
                  </w:r>
                  <w:r w:rsidRPr="00B04066">
                    <w:rPr>
                      <w:rFonts w:eastAsia="Times New Roman" w:cs="Times New Roman"/>
                      <w:szCs w:val="24"/>
                      <w:lang w:eastAsia="sk-SK"/>
                    </w:rPr>
                    <w:br/>
                  </w:r>
                  <w:r w:rsidRPr="00B04066">
                    <w:rPr>
                      <w:rFonts w:eastAsia="Times New Roman" w:cs="Times New Roman"/>
                      <w:b/>
                      <w:bCs/>
                      <w:szCs w:val="24"/>
                      <w:lang w:eastAsia="sk-SK"/>
                    </w:rPr>
                    <w:t>- počas natierania kmeňov by nemalo mrznúť</w:t>
                  </w:r>
                  <w:r w:rsidRPr="00B04066">
                    <w:rPr>
                      <w:rFonts w:eastAsia="Times New Roman" w:cs="Times New Roman"/>
                      <w:szCs w:val="24"/>
                      <w:lang w:eastAsia="sk-SK"/>
                    </w:rPr>
                    <w:br/>
                  </w:r>
                  <w:r w:rsidRPr="00B04066">
                    <w:rPr>
                      <w:rFonts w:eastAsia="Times New Roman" w:cs="Times New Roman"/>
                      <w:b/>
                      <w:bCs/>
                      <w:szCs w:val="24"/>
                      <w:lang w:eastAsia="sk-SK"/>
                    </w:rPr>
                    <w:t>- tento náter odporúčame urobiť až po postreku stromov meďnatým prípravkom </w:t>
                  </w:r>
                  <w:r w:rsidRPr="00B04066">
                    <w:rPr>
                      <w:rFonts w:eastAsia="Times New Roman" w:cs="Times New Roman"/>
                      <w:szCs w:val="24"/>
                      <w:lang w:eastAsia="sk-SK"/>
                    </w:rPr>
                    <w:t>(pozri vyššie)</w:t>
                  </w:r>
                </w:p>
              </w:tc>
            </w:tr>
            <w:tr w:rsidR="00B04066" w:rsidRPr="00B04066">
              <w:trPr>
                <w:tblCellSpacing w:w="15" w:type="dxa"/>
                <w:jc w:val="center"/>
              </w:trPr>
              <w:tc>
                <w:tcPr>
                  <w:tcW w:w="0" w:type="auto"/>
                  <w:hideMark/>
                </w:tcPr>
                <w:p w:rsidR="00B04066" w:rsidRPr="00B04066" w:rsidRDefault="00B04066" w:rsidP="00B04066">
                  <w:pPr>
                    <w:rPr>
                      <w:rFonts w:eastAsia="Times New Roman" w:cs="Times New Roman"/>
                      <w:szCs w:val="24"/>
                      <w:lang w:eastAsia="sk-SK"/>
                    </w:rPr>
                  </w:pPr>
                  <w:hyperlink r:id="rId13" w:tgtFrame="_blank" w:history="1">
                    <w:r w:rsidRPr="00B04066">
                      <w:rPr>
                        <w:rFonts w:eastAsia="Times New Roman" w:cs="Times New Roman"/>
                        <w:color w:val="1155CC"/>
                        <w:szCs w:val="24"/>
                        <w:u w:val="single"/>
                        <w:lang w:eastAsia="sk-SK"/>
                      </w:rPr>
                      <w:t>ovocné dreviny</w:t>
                    </w:r>
                  </w:hyperlink>
                </w:p>
              </w:tc>
              <w:tc>
                <w:tcPr>
                  <w:tcW w:w="0" w:type="auto"/>
                  <w:hideMark/>
                </w:tcPr>
                <w:p w:rsidR="00B04066" w:rsidRPr="00B04066" w:rsidRDefault="00B04066" w:rsidP="00B04066">
                  <w:pPr>
                    <w:rPr>
                      <w:rFonts w:eastAsia="Times New Roman" w:cs="Times New Roman"/>
                      <w:szCs w:val="24"/>
                      <w:lang w:eastAsia="sk-SK"/>
                    </w:rPr>
                  </w:pPr>
                  <w:hyperlink r:id="rId14" w:tgtFrame="_blank" w:history="1">
                    <w:r w:rsidRPr="00B04066">
                      <w:rPr>
                        <w:rFonts w:eastAsia="Times New Roman" w:cs="Times New Roman"/>
                        <w:color w:val="1155CC"/>
                        <w:szCs w:val="24"/>
                        <w:u w:val="single"/>
                        <w:lang w:eastAsia="sk-SK"/>
                      </w:rPr>
                      <w:t>piadivka jesenná</w:t>
                    </w:r>
                  </w:hyperlink>
                  <w:r w:rsidRPr="00B04066">
                    <w:rPr>
                      <w:rFonts w:eastAsia="Times New Roman" w:cs="Times New Roman"/>
                      <w:szCs w:val="24"/>
                      <w:lang w:eastAsia="sk-SK"/>
                    </w:rPr>
                    <w:br/>
                  </w:r>
                  <w:hyperlink r:id="rId15" w:tgtFrame="_blank" w:history="1">
                    <w:r w:rsidRPr="00B04066">
                      <w:rPr>
                        <w:rFonts w:eastAsia="Times New Roman" w:cs="Times New Roman"/>
                        <w:color w:val="1155CC"/>
                        <w:szCs w:val="24"/>
                        <w:u w:val="single"/>
                        <w:lang w:eastAsia="sk-SK"/>
                      </w:rPr>
                      <w:t>Piadivka zimná</w:t>
                    </w:r>
                  </w:hyperlink>
                </w:p>
              </w:tc>
              <w:tc>
                <w:tcPr>
                  <w:tcW w:w="0" w:type="auto"/>
                  <w:hideMark/>
                </w:tcPr>
                <w:p w:rsidR="00B04066" w:rsidRPr="00B04066" w:rsidRDefault="00B04066" w:rsidP="00B04066">
                  <w:pPr>
                    <w:rPr>
                      <w:rFonts w:eastAsia="Times New Roman" w:cs="Times New Roman"/>
                      <w:szCs w:val="24"/>
                      <w:lang w:eastAsia="sk-SK"/>
                    </w:rPr>
                  </w:pPr>
                  <w:hyperlink r:id="rId16" w:tgtFrame="_blank" w:history="1">
                    <w:r w:rsidRPr="00B04066">
                      <w:rPr>
                        <w:rFonts w:eastAsia="Times New Roman" w:cs="Times New Roman"/>
                        <w:color w:val="1155CC"/>
                        <w:szCs w:val="24"/>
                        <w:u w:val="single"/>
                        <w:lang w:eastAsia="sk-SK"/>
                      </w:rPr>
                      <w:t>LEPOVÝ PÁS PRE OCHRANU STROMOV BIO PLANTELLA</w:t>
                    </w:r>
                  </w:hyperlink>
                </w:p>
              </w:tc>
              <w:tc>
                <w:tcPr>
                  <w:tcW w:w="0" w:type="auto"/>
                  <w:hideMark/>
                </w:tcPr>
                <w:p w:rsidR="00B04066" w:rsidRPr="00B04066" w:rsidRDefault="00B04066" w:rsidP="00B04066">
                  <w:pPr>
                    <w:rPr>
                      <w:rFonts w:eastAsia="Times New Roman" w:cs="Times New Roman"/>
                      <w:szCs w:val="24"/>
                      <w:lang w:eastAsia="sk-SK"/>
                    </w:rPr>
                  </w:pPr>
                  <w:r w:rsidRPr="00B04066">
                    <w:rPr>
                      <w:rFonts w:eastAsia="Times New Roman" w:cs="Times New Roman"/>
                      <w:szCs w:val="24"/>
                      <w:lang w:eastAsia="sk-SK"/>
                    </w:rPr>
                    <w:t>- </w:t>
                  </w:r>
                  <w:r w:rsidRPr="00B04066">
                    <w:rPr>
                      <w:rFonts w:eastAsia="Times New Roman" w:cs="Times New Roman"/>
                      <w:b/>
                      <w:bCs/>
                      <w:szCs w:val="24"/>
                      <w:lang w:eastAsia="sk-SK"/>
                    </w:rPr>
                    <w:t>pripevnenie</w:t>
                  </w:r>
                  <w:r w:rsidRPr="00B04066">
                    <w:rPr>
                      <w:rFonts w:eastAsia="Times New Roman" w:cs="Times New Roman"/>
                      <w:szCs w:val="24"/>
                      <w:lang w:eastAsia="sk-SK"/>
                    </w:rPr>
                    <w:t> </w:t>
                  </w:r>
                  <w:r w:rsidRPr="00B04066">
                    <w:rPr>
                      <w:rFonts w:eastAsia="Times New Roman" w:cs="Times New Roman"/>
                      <w:b/>
                      <w:bCs/>
                      <w:szCs w:val="24"/>
                      <w:lang w:eastAsia="sk-SK"/>
                    </w:rPr>
                    <w:t>lepových</w:t>
                  </w:r>
                  <w:r w:rsidRPr="00B04066">
                    <w:rPr>
                      <w:rFonts w:eastAsia="Times New Roman" w:cs="Times New Roman"/>
                      <w:szCs w:val="24"/>
                      <w:lang w:eastAsia="sk-SK"/>
                    </w:rPr>
                    <w:t> </w:t>
                  </w:r>
                  <w:r w:rsidRPr="00B04066">
                    <w:rPr>
                      <w:rFonts w:eastAsia="Times New Roman" w:cs="Times New Roman"/>
                      <w:b/>
                      <w:bCs/>
                      <w:szCs w:val="24"/>
                      <w:lang w:eastAsia="sk-SK"/>
                    </w:rPr>
                    <w:t>pásov</w:t>
                  </w:r>
                  <w:r w:rsidRPr="00B04066">
                    <w:rPr>
                      <w:rFonts w:eastAsia="Times New Roman" w:cs="Times New Roman"/>
                      <w:szCs w:val="24"/>
                      <w:lang w:eastAsia="sk-SK"/>
                    </w:rPr>
                    <w:t> </w:t>
                  </w:r>
                  <w:r w:rsidRPr="00B04066">
                    <w:rPr>
                      <w:rFonts w:eastAsia="Times New Roman" w:cs="Times New Roman"/>
                      <w:b/>
                      <w:bCs/>
                      <w:szCs w:val="24"/>
                      <w:lang w:eastAsia="sk-SK"/>
                    </w:rPr>
                    <w:t>na kmene ovocných</w:t>
                  </w:r>
                  <w:r w:rsidRPr="00B04066">
                    <w:rPr>
                      <w:rFonts w:eastAsia="Times New Roman" w:cs="Times New Roman"/>
                      <w:szCs w:val="24"/>
                      <w:lang w:eastAsia="sk-SK"/>
                    </w:rPr>
                    <w:t> </w:t>
                  </w:r>
                  <w:r w:rsidRPr="00B04066">
                    <w:rPr>
                      <w:rFonts w:eastAsia="Times New Roman" w:cs="Times New Roman"/>
                      <w:b/>
                      <w:bCs/>
                      <w:szCs w:val="24"/>
                      <w:lang w:eastAsia="sk-SK"/>
                    </w:rPr>
                    <w:t>stromov</w:t>
                  </w:r>
                  <w:r w:rsidRPr="00B04066">
                    <w:rPr>
                      <w:rFonts w:eastAsia="Times New Roman" w:cs="Times New Roman"/>
                      <w:szCs w:val="24"/>
                      <w:lang w:eastAsia="sk-SK"/>
                    </w:rPr>
                    <w:t> v oblastiach pravidelného výskytu piadiviek (najmä v blízkosti lesov), ktorých motýle sa liahnu v priebehu októbra</w:t>
                  </w:r>
                  <w:r w:rsidRPr="00B04066">
                    <w:rPr>
                      <w:rFonts w:eastAsia="Times New Roman" w:cs="Times New Roman"/>
                      <w:szCs w:val="24"/>
                      <w:lang w:eastAsia="sk-SK"/>
                    </w:rPr>
                    <w:br/>
                    <w:t>- samičky piadiviek nemajú vyvinuté krídla, ale keďže </w:t>
                  </w:r>
                  <w:r w:rsidRPr="00B04066">
                    <w:rPr>
                      <w:rFonts w:eastAsia="Times New Roman" w:cs="Times New Roman"/>
                      <w:b/>
                      <w:bCs/>
                      <w:szCs w:val="24"/>
                      <w:lang w:eastAsia="sk-SK"/>
                    </w:rPr>
                    <w:t>prezimujúce</w:t>
                  </w:r>
                  <w:r w:rsidRPr="00B04066">
                    <w:rPr>
                      <w:rFonts w:eastAsia="Times New Roman" w:cs="Times New Roman"/>
                      <w:szCs w:val="24"/>
                      <w:lang w:eastAsia="sk-SK"/>
                    </w:rPr>
                    <w:t> </w:t>
                  </w:r>
                  <w:r w:rsidRPr="00B04066">
                    <w:rPr>
                      <w:rFonts w:eastAsia="Times New Roman" w:cs="Times New Roman"/>
                      <w:b/>
                      <w:bCs/>
                      <w:szCs w:val="24"/>
                      <w:lang w:eastAsia="sk-SK"/>
                    </w:rPr>
                    <w:t>vajíčka</w:t>
                  </w:r>
                  <w:r w:rsidRPr="00B04066">
                    <w:rPr>
                      <w:rFonts w:eastAsia="Times New Roman" w:cs="Times New Roman"/>
                      <w:szCs w:val="24"/>
                      <w:lang w:eastAsia="sk-SK"/>
                    </w:rPr>
                    <w:t xml:space="preserve"> kladú na mladé výhonky ovocných a lesných stromov, vyliezajú do korún stromov po ich kmeňoch; </w:t>
                  </w:r>
                  <w:r w:rsidRPr="00B04066">
                    <w:rPr>
                      <w:rFonts w:eastAsia="Times New Roman" w:cs="Times New Roman"/>
                      <w:szCs w:val="24"/>
                      <w:lang w:eastAsia="sk-SK"/>
                    </w:rPr>
                    <w:lastRenderedPageBreak/>
                    <w:t>pripevnené lepové pásy im v tom zabránia</w:t>
                  </w:r>
                </w:p>
              </w:tc>
            </w:tr>
            <w:tr w:rsidR="00B04066" w:rsidRPr="00B04066">
              <w:trPr>
                <w:tblCellSpacing w:w="15" w:type="dxa"/>
                <w:jc w:val="center"/>
              </w:trPr>
              <w:tc>
                <w:tcPr>
                  <w:tcW w:w="0" w:type="auto"/>
                  <w:shd w:val="clear" w:color="auto" w:fill="FDF7AF"/>
                  <w:hideMark/>
                </w:tcPr>
                <w:p w:rsidR="00B04066" w:rsidRPr="00B04066" w:rsidRDefault="00B04066" w:rsidP="00B04066">
                  <w:pPr>
                    <w:rPr>
                      <w:rFonts w:eastAsia="Times New Roman" w:cs="Times New Roman"/>
                      <w:szCs w:val="24"/>
                      <w:lang w:eastAsia="sk-SK"/>
                    </w:rPr>
                  </w:pPr>
                  <w:hyperlink r:id="rId17" w:tgtFrame="_blank" w:history="1">
                    <w:r w:rsidRPr="00B04066">
                      <w:rPr>
                        <w:rFonts w:eastAsia="Times New Roman" w:cs="Times New Roman"/>
                        <w:color w:val="1155CC"/>
                        <w:szCs w:val="24"/>
                        <w:u w:val="single"/>
                        <w:lang w:eastAsia="sk-SK"/>
                      </w:rPr>
                      <w:t>Krušpán (Buxus)</w:t>
                    </w:r>
                  </w:hyperlink>
                </w:p>
              </w:tc>
              <w:tc>
                <w:tcPr>
                  <w:tcW w:w="0" w:type="auto"/>
                  <w:shd w:val="clear" w:color="auto" w:fill="FDF7AF"/>
                  <w:hideMark/>
                </w:tcPr>
                <w:p w:rsidR="00B04066" w:rsidRPr="00B04066" w:rsidRDefault="00B04066" w:rsidP="00B04066">
                  <w:pPr>
                    <w:rPr>
                      <w:rFonts w:eastAsia="Times New Roman" w:cs="Times New Roman"/>
                      <w:szCs w:val="24"/>
                      <w:lang w:eastAsia="sk-SK"/>
                    </w:rPr>
                  </w:pPr>
                  <w:proofErr w:type="spellStart"/>
                  <w:r w:rsidRPr="00B04066">
                    <w:rPr>
                      <w:rFonts w:eastAsia="Times New Roman" w:cs="Times New Roman"/>
                      <w:szCs w:val="24"/>
                      <w:lang w:eastAsia="sk-SK"/>
                    </w:rPr>
                    <w:t>Vijačka</w:t>
                  </w:r>
                  <w:proofErr w:type="spellEnd"/>
                  <w:r w:rsidRPr="00B04066">
                    <w:rPr>
                      <w:rFonts w:eastAsia="Times New Roman" w:cs="Times New Roman"/>
                      <w:szCs w:val="24"/>
                      <w:lang w:eastAsia="sk-SK"/>
                    </w:rPr>
                    <w:t xml:space="preserve"> krušpánová</w:t>
                  </w:r>
                </w:p>
              </w:tc>
              <w:tc>
                <w:tcPr>
                  <w:tcW w:w="0" w:type="auto"/>
                  <w:shd w:val="clear" w:color="auto" w:fill="FDF7AF"/>
                  <w:hideMark/>
                </w:tcPr>
                <w:p w:rsidR="00B04066" w:rsidRPr="00B04066" w:rsidRDefault="00B04066" w:rsidP="00B04066">
                  <w:pPr>
                    <w:rPr>
                      <w:rFonts w:eastAsia="Times New Roman" w:cs="Times New Roman"/>
                      <w:szCs w:val="24"/>
                      <w:lang w:eastAsia="sk-SK"/>
                    </w:rPr>
                  </w:pPr>
                  <w:hyperlink r:id="rId18" w:tgtFrame="_blank" w:history="1">
                    <w:r w:rsidRPr="00B04066">
                      <w:rPr>
                        <w:rFonts w:eastAsia="Times New Roman" w:cs="Times New Roman"/>
                        <w:color w:val="1155CC"/>
                        <w:szCs w:val="24"/>
                        <w:u w:val="single"/>
                        <w:lang w:eastAsia="sk-SK"/>
                      </w:rPr>
                      <w:t>KARATE ZEON 5 CS</w:t>
                    </w:r>
                  </w:hyperlink>
                  <w:r w:rsidRPr="00B04066">
                    <w:rPr>
                      <w:rFonts w:eastAsia="Times New Roman" w:cs="Times New Roman"/>
                      <w:szCs w:val="24"/>
                      <w:lang w:eastAsia="sk-SK"/>
                    </w:rPr>
                    <w:br/>
                  </w:r>
                  <w:hyperlink r:id="rId19" w:tgtFrame="_blank" w:history="1">
                    <w:r w:rsidRPr="00B04066">
                      <w:rPr>
                        <w:rFonts w:eastAsia="Times New Roman" w:cs="Times New Roman"/>
                        <w:color w:val="1155CC"/>
                        <w:szCs w:val="24"/>
                        <w:u w:val="single"/>
                        <w:lang w:eastAsia="sk-SK"/>
                      </w:rPr>
                      <w:t>NEEMAZAL TS</w:t>
                    </w:r>
                  </w:hyperlink>
                  <w:r w:rsidRPr="00B04066">
                    <w:rPr>
                      <w:rFonts w:eastAsia="Times New Roman" w:cs="Times New Roman"/>
                      <w:szCs w:val="24"/>
                      <w:lang w:eastAsia="sk-SK"/>
                    </w:rPr>
                    <w:br/>
                  </w:r>
                  <w:hyperlink r:id="rId20" w:tgtFrame="_blank" w:history="1">
                    <w:r w:rsidRPr="00B04066">
                      <w:rPr>
                        <w:rFonts w:eastAsia="Times New Roman" w:cs="Times New Roman"/>
                        <w:color w:val="1155CC"/>
                        <w:szCs w:val="24"/>
                        <w:u w:val="single"/>
                        <w:lang w:eastAsia="sk-SK"/>
                      </w:rPr>
                      <w:t>SANIUM ULTRA</w:t>
                    </w:r>
                  </w:hyperlink>
                  <w:r w:rsidRPr="00B04066">
                    <w:rPr>
                      <w:rFonts w:eastAsia="Times New Roman" w:cs="Times New Roman"/>
                      <w:szCs w:val="24"/>
                      <w:lang w:eastAsia="sk-SK"/>
                    </w:rPr>
                    <w:br/>
                  </w:r>
                  <w:hyperlink r:id="rId21" w:tgtFrame="_blank" w:history="1">
                    <w:r w:rsidRPr="00B04066">
                      <w:rPr>
                        <w:rFonts w:eastAsia="Times New Roman" w:cs="Times New Roman"/>
                        <w:color w:val="1155CC"/>
                        <w:szCs w:val="24"/>
                        <w:u w:val="single"/>
                        <w:lang w:eastAsia="sk-SK"/>
                      </w:rPr>
                      <w:t>SANIUM ULTRA AL</w:t>
                    </w:r>
                  </w:hyperlink>
                </w:p>
              </w:tc>
              <w:tc>
                <w:tcPr>
                  <w:tcW w:w="0" w:type="auto"/>
                  <w:shd w:val="clear" w:color="auto" w:fill="FDF7AF"/>
                  <w:hideMark/>
                </w:tcPr>
                <w:p w:rsidR="00B04066" w:rsidRPr="00B04066" w:rsidRDefault="00B04066" w:rsidP="00B04066">
                  <w:pPr>
                    <w:rPr>
                      <w:rFonts w:eastAsia="Times New Roman" w:cs="Times New Roman"/>
                      <w:szCs w:val="24"/>
                      <w:lang w:eastAsia="sk-SK"/>
                    </w:rPr>
                  </w:pPr>
                  <w:r w:rsidRPr="00B04066">
                    <w:rPr>
                      <w:rFonts w:eastAsia="Times New Roman" w:cs="Times New Roman"/>
                      <w:szCs w:val="24"/>
                      <w:lang w:eastAsia="sk-SK"/>
                    </w:rPr>
                    <w:t>- </w:t>
                  </w:r>
                  <w:r w:rsidRPr="00B04066">
                    <w:rPr>
                      <w:rFonts w:eastAsia="Times New Roman" w:cs="Times New Roman"/>
                      <w:b/>
                      <w:bCs/>
                      <w:szCs w:val="24"/>
                      <w:lang w:eastAsia="sk-SK"/>
                    </w:rPr>
                    <w:t>posledný postrek</w:t>
                  </w:r>
                  <w:r w:rsidRPr="00B04066">
                    <w:rPr>
                      <w:rFonts w:eastAsia="Times New Roman" w:cs="Times New Roman"/>
                      <w:szCs w:val="24"/>
                      <w:lang w:eastAsia="sk-SK"/>
                    </w:rPr>
                    <w:t> krušpánov ešte predtým, než si </w:t>
                  </w:r>
                  <w:r w:rsidRPr="00B04066">
                    <w:rPr>
                      <w:rFonts w:eastAsia="Times New Roman" w:cs="Times New Roman"/>
                      <w:b/>
                      <w:bCs/>
                      <w:szCs w:val="24"/>
                      <w:lang w:eastAsia="sk-SK"/>
                    </w:rPr>
                    <w:t xml:space="preserve">húsenice </w:t>
                  </w:r>
                  <w:proofErr w:type="spellStart"/>
                  <w:r w:rsidRPr="00B04066">
                    <w:rPr>
                      <w:rFonts w:eastAsia="Times New Roman" w:cs="Times New Roman"/>
                      <w:b/>
                      <w:bCs/>
                      <w:szCs w:val="24"/>
                      <w:lang w:eastAsia="sk-SK"/>
                    </w:rPr>
                    <w:t>vijačky</w:t>
                  </w:r>
                  <w:proofErr w:type="spellEnd"/>
                  <w:r w:rsidRPr="00B04066">
                    <w:rPr>
                      <w:rFonts w:eastAsia="Times New Roman" w:cs="Times New Roman"/>
                      <w:b/>
                      <w:bCs/>
                      <w:szCs w:val="24"/>
                      <w:lang w:eastAsia="sk-SK"/>
                    </w:rPr>
                    <w:t xml:space="preserve"> krušpánovej</w:t>
                  </w:r>
                  <w:r w:rsidRPr="00B04066">
                    <w:rPr>
                      <w:rFonts w:eastAsia="Times New Roman" w:cs="Times New Roman"/>
                      <w:szCs w:val="24"/>
                      <w:lang w:eastAsia="sk-SK"/>
                    </w:rPr>
                    <w:t> utkajú husté belavé kokóny, v ktorých </w:t>
                  </w:r>
                  <w:r w:rsidRPr="00B04066">
                    <w:rPr>
                      <w:rFonts w:eastAsia="Times New Roman" w:cs="Times New Roman"/>
                      <w:b/>
                      <w:bCs/>
                      <w:szCs w:val="24"/>
                      <w:lang w:eastAsia="sk-SK"/>
                    </w:rPr>
                    <w:t>medzi listami krušpánu prezimujú</w:t>
                  </w:r>
                  <w:r w:rsidRPr="00B04066">
                    <w:rPr>
                      <w:rFonts w:eastAsia="Times New Roman" w:cs="Times New Roman"/>
                      <w:szCs w:val="24"/>
                      <w:lang w:eastAsia="sk-SK"/>
                    </w:rPr>
                    <w:br/>
                    <w:t xml:space="preserve">- proti škodcovi sa môžu použiť aj ekologické prípravky </w:t>
                  </w:r>
                  <w:proofErr w:type="spellStart"/>
                  <w:r w:rsidRPr="00B04066">
                    <w:rPr>
                      <w:rFonts w:eastAsia="Times New Roman" w:cs="Times New Roman"/>
                      <w:szCs w:val="24"/>
                      <w:lang w:eastAsia="sk-SK"/>
                    </w:rPr>
                    <w:t>Floravita</w:t>
                  </w:r>
                  <w:proofErr w:type="spellEnd"/>
                  <w:r w:rsidRPr="00B04066">
                    <w:rPr>
                      <w:rFonts w:eastAsia="Times New Roman" w:cs="Times New Roman"/>
                      <w:szCs w:val="24"/>
                      <w:lang w:eastAsia="sk-SK"/>
                    </w:rPr>
                    <w:t xml:space="preserve"> </w:t>
                  </w:r>
                  <w:proofErr w:type="spellStart"/>
                  <w:r w:rsidRPr="00B04066">
                    <w:rPr>
                      <w:rFonts w:eastAsia="Times New Roman" w:cs="Times New Roman"/>
                      <w:szCs w:val="24"/>
                      <w:lang w:eastAsia="sk-SK"/>
                    </w:rPr>
                    <w:t>Citro</w:t>
                  </w:r>
                  <w:proofErr w:type="spellEnd"/>
                  <w:r w:rsidRPr="00B04066">
                    <w:rPr>
                      <w:rFonts w:eastAsia="Times New Roman" w:cs="Times New Roman"/>
                      <w:szCs w:val="24"/>
                      <w:lang w:eastAsia="sk-SK"/>
                    </w:rPr>
                    <w:t xml:space="preserve">, </w:t>
                  </w:r>
                  <w:proofErr w:type="spellStart"/>
                  <w:r w:rsidRPr="00B04066">
                    <w:rPr>
                      <w:rFonts w:eastAsia="Times New Roman" w:cs="Times New Roman"/>
                      <w:szCs w:val="24"/>
                      <w:lang w:eastAsia="sk-SK"/>
                    </w:rPr>
                    <w:t>Lepinox</w:t>
                  </w:r>
                  <w:proofErr w:type="spellEnd"/>
                  <w:r w:rsidRPr="00B04066">
                    <w:rPr>
                      <w:rFonts w:eastAsia="Times New Roman" w:cs="Times New Roman"/>
                      <w:szCs w:val="24"/>
                      <w:lang w:eastAsia="sk-SK"/>
                    </w:rPr>
                    <w:t xml:space="preserve"> Plus a </w:t>
                  </w:r>
                  <w:proofErr w:type="spellStart"/>
                  <w:r w:rsidRPr="00B04066">
                    <w:rPr>
                      <w:rFonts w:eastAsia="Times New Roman" w:cs="Times New Roman"/>
                      <w:szCs w:val="24"/>
                      <w:lang w:eastAsia="sk-SK"/>
                    </w:rPr>
                    <w:t>Novaferm</w:t>
                  </w:r>
                  <w:proofErr w:type="spellEnd"/>
                  <w:r w:rsidRPr="00B04066">
                    <w:rPr>
                      <w:rFonts w:eastAsia="Times New Roman" w:cs="Times New Roman"/>
                      <w:szCs w:val="24"/>
                      <w:lang w:eastAsia="sk-SK"/>
                    </w:rPr>
                    <w:t xml:space="preserve"> </w:t>
                  </w:r>
                  <w:proofErr w:type="spellStart"/>
                  <w:r w:rsidRPr="00B04066">
                    <w:rPr>
                      <w:rFonts w:eastAsia="Times New Roman" w:cs="Times New Roman"/>
                      <w:szCs w:val="24"/>
                      <w:lang w:eastAsia="sk-SK"/>
                    </w:rPr>
                    <w:t>Orion</w:t>
                  </w:r>
                  <w:proofErr w:type="spellEnd"/>
                </w:p>
              </w:tc>
            </w:tr>
            <w:tr w:rsidR="00B04066" w:rsidRPr="00B04066">
              <w:trPr>
                <w:tblCellSpacing w:w="15" w:type="dxa"/>
                <w:jc w:val="center"/>
              </w:trPr>
              <w:tc>
                <w:tcPr>
                  <w:tcW w:w="0" w:type="auto"/>
                  <w:hideMark/>
                </w:tcPr>
                <w:p w:rsidR="00B04066" w:rsidRPr="00B04066" w:rsidRDefault="00B04066" w:rsidP="00B04066">
                  <w:pPr>
                    <w:rPr>
                      <w:rFonts w:eastAsia="Times New Roman" w:cs="Times New Roman"/>
                      <w:szCs w:val="24"/>
                      <w:lang w:eastAsia="sk-SK"/>
                    </w:rPr>
                  </w:pPr>
                  <w:r w:rsidRPr="00B04066">
                    <w:rPr>
                      <w:rFonts w:eastAsia="Times New Roman" w:cs="Times New Roman"/>
                      <w:szCs w:val="24"/>
                      <w:lang w:eastAsia="sk-SK"/>
                    </w:rPr>
                    <w:t>Okrasné dreviny vždyzelené listnaté</w:t>
                  </w:r>
                </w:p>
              </w:tc>
              <w:tc>
                <w:tcPr>
                  <w:tcW w:w="0" w:type="auto"/>
                  <w:hideMark/>
                </w:tcPr>
                <w:p w:rsidR="00B04066" w:rsidRPr="00B04066" w:rsidRDefault="00B04066" w:rsidP="00B04066">
                  <w:pPr>
                    <w:rPr>
                      <w:rFonts w:eastAsia="Times New Roman" w:cs="Times New Roman"/>
                      <w:szCs w:val="24"/>
                      <w:lang w:eastAsia="sk-SK"/>
                    </w:rPr>
                  </w:pPr>
                  <w:r w:rsidRPr="00B04066">
                    <w:rPr>
                      <w:rFonts w:eastAsia="Times New Roman" w:cs="Times New Roman"/>
                      <w:szCs w:val="24"/>
                      <w:lang w:eastAsia="sk-SK"/>
                    </w:rPr>
                    <w:t>múčnatka</w:t>
                  </w:r>
                </w:p>
              </w:tc>
              <w:tc>
                <w:tcPr>
                  <w:tcW w:w="0" w:type="auto"/>
                  <w:hideMark/>
                </w:tcPr>
                <w:p w:rsidR="00B04066" w:rsidRPr="00B04066" w:rsidRDefault="00B04066" w:rsidP="00B04066">
                  <w:pPr>
                    <w:rPr>
                      <w:rFonts w:eastAsia="Times New Roman" w:cs="Times New Roman"/>
                      <w:szCs w:val="24"/>
                      <w:lang w:eastAsia="sk-SK"/>
                    </w:rPr>
                  </w:pPr>
                  <w:hyperlink r:id="rId22" w:tgtFrame="_blank" w:history="1">
                    <w:r w:rsidRPr="00B04066">
                      <w:rPr>
                        <w:rFonts w:eastAsia="Times New Roman" w:cs="Times New Roman"/>
                        <w:color w:val="1155CC"/>
                        <w:szCs w:val="24"/>
                        <w:u w:val="single"/>
                        <w:lang w:eastAsia="sk-SK"/>
                      </w:rPr>
                      <w:t>FUNGIMAT AL MAGNICUR</w:t>
                    </w:r>
                  </w:hyperlink>
                  <w:r w:rsidRPr="00B04066">
                    <w:rPr>
                      <w:rFonts w:eastAsia="Times New Roman" w:cs="Times New Roman"/>
                      <w:szCs w:val="24"/>
                      <w:lang w:eastAsia="sk-SK"/>
                    </w:rPr>
                    <w:br/>
                  </w:r>
                  <w:hyperlink r:id="rId23" w:tgtFrame="_blank" w:history="1">
                    <w:r w:rsidRPr="00B04066">
                      <w:rPr>
                        <w:rFonts w:eastAsia="Times New Roman" w:cs="Times New Roman"/>
                        <w:color w:val="1155CC"/>
                        <w:szCs w:val="24"/>
                        <w:u w:val="single"/>
                        <w:lang w:eastAsia="sk-SK"/>
                      </w:rPr>
                      <w:t>FUNGIMAT MAGNICUR</w:t>
                    </w:r>
                  </w:hyperlink>
                  <w:r w:rsidRPr="00B04066">
                    <w:rPr>
                      <w:rFonts w:eastAsia="Times New Roman" w:cs="Times New Roman"/>
                      <w:szCs w:val="24"/>
                      <w:lang w:eastAsia="sk-SK"/>
                    </w:rPr>
                    <w:br/>
                  </w:r>
                  <w:hyperlink r:id="rId24" w:tgtFrame="_blank" w:history="1">
                    <w:r w:rsidRPr="00B04066">
                      <w:rPr>
                        <w:rFonts w:eastAsia="Times New Roman" w:cs="Times New Roman"/>
                        <w:color w:val="1155CC"/>
                        <w:szCs w:val="24"/>
                        <w:u w:val="single"/>
                        <w:lang w:eastAsia="sk-SK"/>
                      </w:rPr>
                      <w:t>KUMULUS WG</w:t>
                    </w:r>
                  </w:hyperlink>
                  <w:r w:rsidRPr="00B04066">
                    <w:rPr>
                      <w:rFonts w:eastAsia="Times New Roman" w:cs="Times New Roman"/>
                      <w:szCs w:val="24"/>
                      <w:lang w:eastAsia="sk-SK"/>
                    </w:rPr>
                    <w:br/>
                  </w:r>
                  <w:hyperlink r:id="rId25" w:tgtFrame="_blank" w:history="1">
                    <w:r w:rsidRPr="00B04066">
                      <w:rPr>
                        <w:rFonts w:eastAsia="Times New Roman" w:cs="Times New Roman"/>
                        <w:color w:val="1155CC"/>
                        <w:szCs w:val="24"/>
                        <w:u w:val="single"/>
                        <w:lang w:eastAsia="sk-SK"/>
                      </w:rPr>
                      <w:t>SULFURUS</w:t>
                    </w:r>
                  </w:hyperlink>
                  <w:r w:rsidRPr="00B04066">
                    <w:rPr>
                      <w:rFonts w:eastAsia="Times New Roman" w:cs="Times New Roman"/>
                      <w:szCs w:val="24"/>
                      <w:lang w:eastAsia="sk-SK"/>
                    </w:rPr>
                    <w:br/>
                  </w:r>
                  <w:hyperlink r:id="rId26" w:tgtFrame="_blank" w:history="1">
                    <w:r w:rsidRPr="00B04066">
                      <w:rPr>
                        <w:rFonts w:eastAsia="Times New Roman" w:cs="Times New Roman"/>
                        <w:color w:val="1155CC"/>
                        <w:szCs w:val="24"/>
                        <w:u w:val="single"/>
                        <w:lang w:eastAsia="sk-SK"/>
                      </w:rPr>
                      <w:t>THIOVIT JET</w:t>
                    </w:r>
                  </w:hyperlink>
                </w:p>
              </w:tc>
              <w:tc>
                <w:tcPr>
                  <w:tcW w:w="0" w:type="auto"/>
                  <w:hideMark/>
                </w:tcPr>
                <w:p w:rsidR="00B04066" w:rsidRPr="00B04066" w:rsidRDefault="00B04066" w:rsidP="00B04066">
                  <w:pPr>
                    <w:rPr>
                      <w:rFonts w:eastAsia="Times New Roman" w:cs="Times New Roman"/>
                      <w:szCs w:val="24"/>
                      <w:lang w:eastAsia="sk-SK"/>
                    </w:rPr>
                  </w:pPr>
                  <w:r w:rsidRPr="00B04066">
                    <w:rPr>
                      <w:rFonts w:eastAsia="Times New Roman" w:cs="Times New Roman"/>
                      <w:b/>
                      <w:bCs/>
                      <w:szCs w:val="24"/>
                      <w:lang w:eastAsia="sk-SK"/>
                    </w:rPr>
                    <w:t>- posledný postrek napadnutých vždyzelených listnatých okrasných drevín pred prezimovaním</w:t>
                  </w:r>
                  <w:r w:rsidRPr="00B04066">
                    <w:rPr>
                      <w:rFonts w:eastAsia="Times New Roman" w:cs="Times New Roman"/>
                      <w:szCs w:val="24"/>
                      <w:lang w:eastAsia="sk-SK"/>
                    </w:rPr>
                    <w:br/>
                    <w:t xml:space="preserve">- do postrekovej kvapaliny treba pridať aj </w:t>
                  </w:r>
                  <w:proofErr w:type="spellStart"/>
                  <w:r w:rsidRPr="00B04066">
                    <w:rPr>
                      <w:rFonts w:eastAsia="Times New Roman" w:cs="Times New Roman"/>
                      <w:szCs w:val="24"/>
                      <w:lang w:eastAsia="sk-SK"/>
                    </w:rPr>
                    <w:t>zmáčadlo</w:t>
                  </w:r>
                  <w:proofErr w:type="spellEnd"/>
                  <w:r w:rsidRPr="00B04066">
                    <w:rPr>
                      <w:rFonts w:eastAsia="Times New Roman" w:cs="Times New Roman"/>
                      <w:szCs w:val="24"/>
                      <w:lang w:eastAsia="sk-SK"/>
                    </w:rPr>
                    <w:t xml:space="preserve"> (</w:t>
                  </w:r>
                  <w:proofErr w:type="spellStart"/>
                  <w:r w:rsidRPr="00B04066">
                    <w:rPr>
                      <w:rFonts w:eastAsia="Times New Roman" w:cs="Times New Roman"/>
                      <w:szCs w:val="24"/>
                      <w:lang w:eastAsia="sk-SK"/>
                    </w:rPr>
                    <w:t>Agrovital</w:t>
                  </w:r>
                  <w:proofErr w:type="spellEnd"/>
                  <w:r w:rsidRPr="00B04066">
                    <w:rPr>
                      <w:rFonts w:eastAsia="Times New Roman" w:cs="Times New Roman"/>
                      <w:szCs w:val="24"/>
                      <w:lang w:eastAsia="sk-SK"/>
                    </w:rPr>
                    <w:t xml:space="preserve">, </w:t>
                  </w:r>
                  <w:proofErr w:type="spellStart"/>
                  <w:r w:rsidRPr="00B04066">
                    <w:rPr>
                      <w:rFonts w:eastAsia="Times New Roman" w:cs="Times New Roman"/>
                      <w:szCs w:val="24"/>
                      <w:lang w:eastAsia="sk-SK"/>
                    </w:rPr>
                    <w:t>Dropfor</w:t>
                  </w:r>
                  <w:proofErr w:type="spellEnd"/>
                  <w:r w:rsidRPr="00B04066">
                    <w:rPr>
                      <w:rFonts w:eastAsia="Times New Roman" w:cs="Times New Roman"/>
                      <w:szCs w:val="24"/>
                      <w:lang w:eastAsia="sk-SK"/>
                    </w:rPr>
                    <w:t xml:space="preserve"> alebo </w:t>
                  </w:r>
                  <w:proofErr w:type="spellStart"/>
                  <w:r w:rsidRPr="00B04066">
                    <w:rPr>
                      <w:rFonts w:eastAsia="Times New Roman" w:cs="Times New Roman"/>
                      <w:szCs w:val="24"/>
                      <w:lang w:eastAsia="sk-SK"/>
                    </w:rPr>
                    <w:t>Silwet</w:t>
                  </w:r>
                  <w:proofErr w:type="spellEnd"/>
                  <w:r w:rsidRPr="00B04066">
                    <w:rPr>
                      <w:rFonts w:eastAsia="Times New Roman" w:cs="Times New Roman"/>
                      <w:szCs w:val="24"/>
                      <w:lang w:eastAsia="sk-SK"/>
                    </w:rPr>
                    <w:t>)</w:t>
                  </w:r>
                </w:p>
              </w:tc>
            </w:tr>
            <w:tr w:rsidR="00B04066" w:rsidRPr="00B04066">
              <w:trPr>
                <w:tblCellSpacing w:w="15" w:type="dxa"/>
                <w:jc w:val="center"/>
              </w:trPr>
              <w:tc>
                <w:tcPr>
                  <w:tcW w:w="0" w:type="auto"/>
                  <w:shd w:val="clear" w:color="auto" w:fill="FDF7AF"/>
                  <w:hideMark/>
                </w:tcPr>
                <w:p w:rsidR="00B04066" w:rsidRPr="00B04066" w:rsidRDefault="00B04066" w:rsidP="00B04066">
                  <w:pPr>
                    <w:rPr>
                      <w:rFonts w:eastAsia="Times New Roman" w:cs="Times New Roman"/>
                      <w:szCs w:val="24"/>
                      <w:lang w:eastAsia="sk-SK"/>
                    </w:rPr>
                  </w:pPr>
                  <w:r w:rsidRPr="00B04066">
                    <w:rPr>
                      <w:rFonts w:eastAsia="Times New Roman" w:cs="Times New Roman"/>
                      <w:szCs w:val="24"/>
                      <w:lang w:eastAsia="sk-SK"/>
                    </w:rPr>
                    <w:t>Okrasné dreviny vždyzelené listnaté</w:t>
                  </w:r>
                </w:p>
              </w:tc>
              <w:tc>
                <w:tcPr>
                  <w:tcW w:w="0" w:type="auto"/>
                  <w:shd w:val="clear" w:color="auto" w:fill="FDF7AF"/>
                  <w:hideMark/>
                </w:tcPr>
                <w:p w:rsidR="00B04066" w:rsidRPr="00B04066" w:rsidRDefault="00B04066" w:rsidP="00B04066">
                  <w:pPr>
                    <w:rPr>
                      <w:rFonts w:eastAsia="Times New Roman" w:cs="Times New Roman"/>
                      <w:szCs w:val="24"/>
                      <w:lang w:eastAsia="sk-SK"/>
                    </w:rPr>
                  </w:pPr>
                  <w:r w:rsidRPr="00B04066">
                    <w:rPr>
                      <w:rFonts w:eastAsia="Times New Roman" w:cs="Times New Roman"/>
                      <w:szCs w:val="24"/>
                      <w:lang w:eastAsia="sk-SK"/>
                    </w:rPr>
                    <w:t>škvrnitosť listov hubového pôvodu</w:t>
                  </w:r>
                </w:p>
              </w:tc>
              <w:tc>
                <w:tcPr>
                  <w:tcW w:w="0" w:type="auto"/>
                  <w:shd w:val="clear" w:color="auto" w:fill="FDF7AF"/>
                  <w:hideMark/>
                </w:tcPr>
                <w:p w:rsidR="00B04066" w:rsidRPr="00B04066" w:rsidRDefault="00B04066" w:rsidP="00B04066">
                  <w:pPr>
                    <w:rPr>
                      <w:rFonts w:eastAsia="Times New Roman" w:cs="Times New Roman"/>
                      <w:szCs w:val="24"/>
                      <w:lang w:eastAsia="sk-SK"/>
                    </w:rPr>
                  </w:pPr>
                  <w:hyperlink r:id="rId27" w:tgtFrame="_blank" w:history="1">
                    <w:r w:rsidRPr="00B04066">
                      <w:rPr>
                        <w:rFonts w:eastAsia="Times New Roman" w:cs="Times New Roman"/>
                        <w:color w:val="1155CC"/>
                        <w:szCs w:val="24"/>
                        <w:u w:val="single"/>
                        <w:lang w:eastAsia="sk-SK"/>
                      </w:rPr>
                      <w:t>FUNGIMAT AL MAGNICUR</w:t>
                    </w:r>
                  </w:hyperlink>
                  <w:r w:rsidRPr="00B04066">
                    <w:rPr>
                      <w:rFonts w:eastAsia="Times New Roman" w:cs="Times New Roman"/>
                      <w:szCs w:val="24"/>
                      <w:lang w:eastAsia="sk-SK"/>
                    </w:rPr>
                    <w:br/>
                  </w:r>
                  <w:hyperlink r:id="rId28" w:tgtFrame="_blank" w:history="1">
                    <w:r w:rsidRPr="00B04066">
                      <w:rPr>
                        <w:rFonts w:eastAsia="Times New Roman" w:cs="Times New Roman"/>
                        <w:color w:val="1155CC"/>
                        <w:szCs w:val="24"/>
                        <w:u w:val="single"/>
                        <w:lang w:eastAsia="sk-SK"/>
                      </w:rPr>
                      <w:t>FUNGIMAT MAGNICUR</w:t>
                    </w:r>
                  </w:hyperlink>
                </w:p>
              </w:tc>
              <w:tc>
                <w:tcPr>
                  <w:tcW w:w="0" w:type="auto"/>
                  <w:shd w:val="clear" w:color="auto" w:fill="FDF7AF"/>
                  <w:hideMark/>
                </w:tcPr>
                <w:p w:rsidR="00B04066" w:rsidRPr="00B04066" w:rsidRDefault="00B04066" w:rsidP="00B04066">
                  <w:pPr>
                    <w:rPr>
                      <w:rFonts w:eastAsia="Times New Roman" w:cs="Times New Roman"/>
                      <w:szCs w:val="24"/>
                      <w:lang w:eastAsia="sk-SK"/>
                    </w:rPr>
                  </w:pPr>
                  <w:r w:rsidRPr="00B04066">
                    <w:rPr>
                      <w:rFonts w:eastAsia="Times New Roman" w:cs="Times New Roman"/>
                      <w:b/>
                      <w:bCs/>
                      <w:szCs w:val="24"/>
                      <w:lang w:eastAsia="sk-SK"/>
                    </w:rPr>
                    <w:t>- posledný postrek napadnutých vždyzelených listnatých okrasných drevín pred prezimovaním</w:t>
                  </w:r>
                  <w:r w:rsidRPr="00B04066">
                    <w:rPr>
                      <w:rFonts w:eastAsia="Times New Roman" w:cs="Times New Roman"/>
                      <w:szCs w:val="24"/>
                      <w:lang w:eastAsia="sk-SK"/>
                    </w:rPr>
                    <w:br/>
                    <w:t xml:space="preserve">- do postrekovej kvapaliny treba pridať aj </w:t>
                  </w:r>
                  <w:proofErr w:type="spellStart"/>
                  <w:r w:rsidRPr="00B04066">
                    <w:rPr>
                      <w:rFonts w:eastAsia="Times New Roman" w:cs="Times New Roman"/>
                      <w:szCs w:val="24"/>
                      <w:lang w:eastAsia="sk-SK"/>
                    </w:rPr>
                    <w:t>zmáčadlo</w:t>
                  </w:r>
                  <w:proofErr w:type="spellEnd"/>
                  <w:r w:rsidRPr="00B04066">
                    <w:rPr>
                      <w:rFonts w:eastAsia="Times New Roman" w:cs="Times New Roman"/>
                      <w:szCs w:val="24"/>
                      <w:lang w:eastAsia="sk-SK"/>
                    </w:rPr>
                    <w:t xml:space="preserve"> (</w:t>
                  </w:r>
                  <w:proofErr w:type="spellStart"/>
                  <w:r w:rsidRPr="00B04066">
                    <w:rPr>
                      <w:rFonts w:eastAsia="Times New Roman" w:cs="Times New Roman"/>
                      <w:szCs w:val="24"/>
                      <w:lang w:eastAsia="sk-SK"/>
                    </w:rPr>
                    <w:t>Agrovital</w:t>
                  </w:r>
                  <w:proofErr w:type="spellEnd"/>
                  <w:r w:rsidRPr="00B04066">
                    <w:rPr>
                      <w:rFonts w:eastAsia="Times New Roman" w:cs="Times New Roman"/>
                      <w:szCs w:val="24"/>
                      <w:lang w:eastAsia="sk-SK"/>
                    </w:rPr>
                    <w:t xml:space="preserve">, </w:t>
                  </w:r>
                  <w:proofErr w:type="spellStart"/>
                  <w:r w:rsidRPr="00B04066">
                    <w:rPr>
                      <w:rFonts w:eastAsia="Times New Roman" w:cs="Times New Roman"/>
                      <w:szCs w:val="24"/>
                      <w:lang w:eastAsia="sk-SK"/>
                    </w:rPr>
                    <w:t>Dropfor</w:t>
                  </w:r>
                  <w:proofErr w:type="spellEnd"/>
                  <w:r w:rsidRPr="00B04066">
                    <w:rPr>
                      <w:rFonts w:eastAsia="Times New Roman" w:cs="Times New Roman"/>
                      <w:szCs w:val="24"/>
                      <w:lang w:eastAsia="sk-SK"/>
                    </w:rPr>
                    <w:t xml:space="preserve"> alebo </w:t>
                  </w:r>
                  <w:proofErr w:type="spellStart"/>
                  <w:r w:rsidRPr="00B04066">
                    <w:rPr>
                      <w:rFonts w:eastAsia="Times New Roman" w:cs="Times New Roman"/>
                      <w:szCs w:val="24"/>
                      <w:lang w:eastAsia="sk-SK"/>
                    </w:rPr>
                    <w:t>Silwet</w:t>
                  </w:r>
                  <w:proofErr w:type="spellEnd"/>
                  <w:r w:rsidRPr="00B04066">
                    <w:rPr>
                      <w:rFonts w:eastAsia="Times New Roman" w:cs="Times New Roman"/>
                      <w:szCs w:val="24"/>
                      <w:lang w:eastAsia="sk-SK"/>
                    </w:rPr>
                    <w:t>)</w:t>
                  </w:r>
                  <w:r w:rsidRPr="00B04066">
                    <w:rPr>
                      <w:rFonts w:eastAsia="Times New Roman" w:cs="Times New Roman"/>
                      <w:szCs w:val="24"/>
                      <w:lang w:eastAsia="sk-SK"/>
                    </w:rPr>
                    <w:br/>
                  </w:r>
                  <w:r w:rsidRPr="00B04066">
                    <w:rPr>
                      <w:rFonts w:eastAsia="Times New Roman" w:cs="Times New Roman"/>
                      <w:b/>
                      <w:bCs/>
                      <w:szCs w:val="24"/>
                      <w:lang w:eastAsia="sk-SK"/>
                    </w:rPr>
                    <w:t>- účinné by mali byť aj prípravky povolené proti chrastavitosti jabloní a hrušiek</w:t>
                  </w:r>
                </w:p>
              </w:tc>
            </w:tr>
            <w:tr w:rsidR="00B04066" w:rsidRPr="00B04066">
              <w:trPr>
                <w:tblCellSpacing w:w="15" w:type="dxa"/>
                <w:jc w:val="center"/>
              </w:trPr>
              <w:tc>
                <w:tcPr>
                  <w:tcW w:w="0" w:type="auto"/>
                  <w:hideMark/>
                </w:tcPr>
                <w:p w:rsidR="00B04066" w:rsidRPr="00B04066" w:rsidRDefault="00B04066" w:rsidP="00B04066">
                  <w:pPr>
                    <w:rPr>
                      <w:rFonts w:eastAsia="Times New Roman" w:cs="Times New Roman"/>
                      <w:szCs w:val="24"/>
                      <w:lang w:eastAsia="sk-SK"/>
                    </w:rPr>
                  </w:pPr>
                  <w:hyperlink r:id="rId29" w:tgtFrame="_blank" w:history="1">
                    <w:r w:rsidRPr="00B04066">
                      <w:rPr>
                        <w:rFonts w:eastAsia="Times New Roman" w:cs="Times New Roman"/>
                        <w:color w:val="1155CC"/>
                        <w:szCs w:val="24"/>
                        <w:u w:val="single"/>
                        <w:lang w:eastAsia="sk-SK"/>
                      </w:rPr>
                      <w:t>okrasné rastliny</w:t>
                    </w:r>
                  </w:hyperlink>
                </w:p>
              </w:tc>
              <w:tc>
                <w:tcPr>
                  <w:tcW w:w="0" w:type="auto"/>
                  <w:hideMark/>
                </w:tcPr>
                <w:p w:rsidR="00B04066" w:rsidRPr="00B04066" w:rsidRDefault="00B04066" w:rsidP="00B04066">
                  <w:pPr>
                    <w:rPr>
                      <w:rFonts w:eastAsia="Times New Roman" w:cs="Times New Roman"/>
                      <w:szCs w:val="24"/>
                      <w:lang w:eastAsia="sk-SK"/>
                    </w:rPr>
                  </w:pPr>
                  <w:hyperlink r:id="rId30" w:tgtFrame="_blank" w:history="1">
                    <w:r w:rsidRPr="00B04066">
                      <w:rPr>
                        <w:rFonts w:eastAsia="Times New Roman" w:cs="Times New Roman"/>
                        <w:color w:val="1155CC"/>
                        <w:szCs w:val="24"/>
                        <w:u w:val="single"/>
                        <w:lang w:eastAsia="sk-SK"/>
                      </w:rPr>
                      <w:t>Červce a Štítničky na okrasných rastlinách</w:t>
                    </w:r>
                  </w:hyperlink>
                  <w:r w:rsidRPr="00B04066">
                    <w:rPr>
                      <w:rFonts w:eastAsia="Times New Roman" w:cs="Times New Roman"/>
                      <w:szCs w:val="24"/>
                      <w:lang w:eastAsia="sk-SK"/>
                    </w:rPr>
                    <w:br/>
                  </w:r>
                  <w:hyperlink r:id="rId31" w:tgtFrame="_blank" w:history="1">
                    <w:r w:rsidRPr="00B04066">
                      <w:rPr>
                        <w:rFonts w:eastAsia="Times New Roman" w:cs="Times New Roman"/>
                        <w:color w:val="1155CC"/>
                        <w:szCs w:val="24"/>
                        <w:u w:val="single"/>
                        <w:lang w:eastAsia="sk-SK"/>
                      </w:rPr>
                      <w:t>Puklice</w:t>
                    </w:r>
                  </w:hyperlink>
                </w:p>
              </w:tc>
              <w:tc>
                <w:tcPr>
                  <w:tcW w:w="0" w:type="auto"/>
                  <w:hideMark/>
                </w:tcPr>
                <w:p w:rsidR="00B04066" w:rsidRPr="00B04066" w:rsidRDefault="00B04066" w:rsidP="00B04066">
                  <w:pPr>
                    <w:rPr>
                      <w:rFonts w:eastAsia="Times New Roman" w:cs="Times New Roman"/>
                      <w:szCs w:val="24"/>
                      <w:lang w:eastAsia="sk-SK"/>
                    </w:rPr>
                  </w:pPr>
                  <w:hyperlink r:id="rId32" w:tgtFrame="_blank" w:history="1">
                    <w:r w:rsidRPr="00B04066">
                      <w:rPr>
                        <w:rFonts w:eastAsia="Times New Roman" w:cs="Times New Roman"/>
                        <w:color w:val="1155CC"/>
                        <w:szCs w:val="24"/>
                        <w:u w:val="single"/>
                        <w:lang w:eastAsia="sk-SK"/>
                      </w:rPr>
                      <w:t>KARATE ZEON 5 CS</w:t>
                    </w:r>
                  </w:hyperlink>
                  <w:r w:rsidRPr="00B04066">
                    <w:rPr>
                      <w:rFonts w:eastAsia="Times New Roman" w:cs="Times New Roman"/>
                      <w:szCs w:val="24"/>
                      <w:lang w:eastAsia="sk-SK"/>
                    </w:rPr>
                    <w:br/>
                  </w:r>
                  <w:hyperlink r:id="rId33" w:tgtFrame="_blank" w:history="1">
                    <w:r w:rsidRPr="00B04066">
                      <w:rPr>
                        <w:rFonts w:eastAsia="Times New Roman" w:cs="Times New Roman"/>
                        <w:color w:val="1155CC"/>
                        <w:szCs w:val="24"/>
                        <w:u w:val="single"/>
                        <w:lang w:eastAsia="sk-SK"/>
                      </w:rPr>
                      <w:t>NEEMAZAL TS</w:t>
                    </w:r>
                  </w:hyperlink>
                  <w:r w:rsidRPr="00B04066">
                    <w:rPr>
                      <w:rFonts w:eastAsia="Times New Roman" w:cs="Times New Roman"/>
                      <w:szCs w:val="24"/>
                      <w:lang w:eastAsia="sk-SK"/>
                    </w:rPr>
                    <w:br/>
                  </w:r>
                  <w:hyperlink r:id="rId34" w:tgtFrame="_blank" w:history="1">
                    <w:r w:rsidRPr="00B04066">
                      <w:rPr>
                        <w:rFonts w:eastAsia="Times New Roman" w:cs="Times New Roman"/>
                        <w:color w:val="1155CC"/>
                        <w:szCs w:val="24"/>
                        <w:u w:val="single"/>
                        <w:lang w:eastAsia="sk-SK"/>
                      </w:rPr>
                      <w:t>SANIUM RTU AL</w:t>
                    </w:r>
                  </w:hyperlink>
                  <w:r w:rsidRPr="00B04066">
                    <w:rPr>
                      <w:rFonts w:eastAsia="Times New Roman" w:cs="Times New Roman"/>
                      <w:szCs w:val="24"/>
                      <w:lang w:eastAsia="sk-SK"/>
                    </w:rPr>
                    <w:br/>
                  </w:r>
                  <w:hyperlink r:id="rId35" w:tgtFrame="_blank" w:history="1">
                    <w:r w:rsidRPr="00B04066">
                      <w:rPr>
                        <w:rFonts w:eastAsia="Times New Roman" w:cs="Times New Roman"/>
                        <w:color w:val="1155CC"/>
                        <w:szCs w:val="24"/>
                        <w:u w:val="single"/>
                        <w:lang w:eastAsia="sk-SK"/>
                      </w:rPr>
                      <w:t xml:space="preserve">SANIUM </w:t>
                    </w:r>
                    <w:proofErr w:type="spellStart"/>
                    <w:r w:rsidRPr="00B04066">
                      <w:rPr>
                        <w:rFonts w:eastAsia="Times New Roman" w:cs="Times New Roman"/>
                        <w:color w:val="1155CC"/>
                        <w:szCs w:val="24"/>
                        <w:u w:val="single"/>
                        <w:lang w:eastAsia="sk-SK"/>
                      </w:rPr>
                      <w:t>System</w:t>
                    </w:r>
                    <w:proofErr w:type="spellEnd"/>
                  </w:hyperlink>
                  <w:r w:rsidRPr="00B04066">
                    <w:rPr>
                      <w:rFonts w:eastAsia="Times New Roman" w:cs="Times New Roman"/>
                      <w:szCs w:val="24"/>
                      <w:lang w:eastAsia="sk-SK"/>
                    </w:rPr>
                    <w:br/>
                  </w:r>
                  <w:hyperlink r:id="rId36" w:tgtFrame="_blank" w:history="1">
                    <w:r w:rsidRPr="00B04066">
                      <w:rPr>
                        <w:rFonts w:eastAsia="Times New Roman" w:cs="Times New Roman"/>
                        <w:color w:val="1155CC"/>
                        <w:szCs w:val="24"/>
                        <w:u w:val="single"/>
                        <w:lang w:eastAsia="sk-SK"/>
                      </w:rPr>
                      <w:t>SANIUM ULTRA</w:t>
                    </w:r>
                  </w:hyperlink>
                  <w:r w:rsidRPr="00B04066">
                    <w:rPr>
                      <w:rFonts w:eastAsia="Times New Roman" w:cs="Times New Roman"/>
                      <w:szCs w:val="24"/>
                      <w:lang w:eastAsia="sk-SK"/>
                    </w:rPr>
                    <w:br/>
                  </w:r>
                  <w:hyperlink r:id="rId37" w:tgtFrame="_blank" w:history="1">
                    <w:r w:rsidRPr="00B04066">
                      <w:rPr>
                        <w:rFonts w:eastAsia="Times New Roman" w:cs="Times New Roman"/>
                        <w:color w:val="1155CC"/>
                        <w:szCs w:val="24"/>
                        <w:u w:val="single"/>
                        <w:lang w:eastAsia="sk-SK"/>
                      </w:rPr>
                      <w:t>SANIUM ULTRA AL</w:t>
                    </w:r>
                  </w:hyperlink>
                </w:p>
              </w:tc>
              <w:tc>
                <w:tcPr>
                  <w:tcW w:w="0" w:type="auto"/>
                  <w:hideMark/>
                </w:tcPr>
                <w:p w:rsidR="00B04066" w:rsidRPr="00B04066" w:rsidRDefault="00B04066" w:rsidP="00B04066">
                  <w:pPr>
                    <w:rPr>
                      <w:rFonts w:eastAsia="Times New Roman" w:cs="Times New Roman"/>
                      <w:szCs w:val="24"/>
                      <w:lang w:eastAsia="sk-SK"/>
                    </w:rPr>
                  </w:pPr>
                  <w:r w:rsidRPr="00B04066">
                    <w:rPr>
                      <w:rFonts w:eastAsia="Times New Roman" w:cs="Times New Roman"/>
                      <w:szCs w:val="24"/>
                      <w:lang w:eastAsia="sk-SK"/>
                    </w:rPr>
                    <w:t>- okrasné rastliny treba pravidelne kontrolovať a v prípade zistenia škodcov ich čo najskôr ošetriť</w:t>
                  </w:r>
                  <w:r w:rsidRPr="00B04066">
                    <w:rPr>
                      <w:rFonts w:eastAsia="Times New Roman" w:cs="Times New Roman"/>
                      <w:szCs w:val="24"/>
                      <w:lang w:eastAsia="sk-SK"/>
                    </w:rPr>
                    <w:br/>
                  </w:r>
                  <w:r w:rsidRPr="00B04066">
                    <w:rPr>
                      <w:rFonts w:eastAsia="Times New Roman" w:cs="Times New Roman"/>
                      <w:b/>
                      <w:bCs/>
                      <w:szCs w:val="24"/>
                      <w:lang w:eastAsia="sk-SK"/>
                    </w:rPr>
                    <w:t>- izbové rastliny sa môžu chemickými prípravkami ošetriť len v neobývaných miestnostiach, kde ich treba ponechať aspoň 3 dni po ošetrení</w:t>
                  </w:r>
                  <w:r w:rsidRPr="00B04066">
                    <w:rPr>
                      <w:rFonts w:eastAsia="Times New Roman" w:cs="Times New Roman"/>
                      <w:szCs w:val="24"/>
                      <w:lang w:eastAsia="sk-SK"/>
                    </w:rPr>
                    <w:br/>
                    <w:t>- prípravky treba striedať podľa účinných látok</w:t>
                  </w:r>
                </w:p>
              </w:tc>
            </w:tr>
            <w:tr w:rsidR="00B04066" w:rsidRPr="00B04066">
              <w:trPr>
                <w:tblCellSpacing w:w="15" w:type="dxa"/>
                <w:jc w:val="center"/>
              </w:trPr>
              <w:tc>
                <w:tcPr>
                  <w:tcW w:w="0" w:type="auto"/>
                  <w:shd w:val="clear" w:color="auto" w:fill="FDF7AF"/>
                  <w:hideMark/>
                </w:tcPr>
                <w:p w:rsidR="00B04066" w:rsidRPr="00B04066" w:rsidRDefault="00B04066" w:rsidP="00B04066">
                  <w:pPr>
                    <w:rPr>
                      <w:rFonts w:eastAsia="Times New Roman" w:cs="Times New Roman"/>
                      <w:szCs w:val="24"/>
                      <w:lang w:eastAsia="sk-SK"/>
                    </w:rPr>
                  </w:pPr>
                  <w:hyperlink r:id="rId38" w:tgtFrame="_blank" w:history="1">
                    <w:r w:rsidRPr="00B04066">
                      <w:rPr>
                        <w:rFonts w:eastAsia="Times New Roman" w:cs="Times New Roman"/>
                        <w:color w:val="1155CC"/>
                        <w:szCs w:val="24"/>
                        <w:u w:val="single"/>
                        <w:lang w:eastAsia="sk-SK"/>
                      </w:rPr>
                      <w:t>okrasné rastliny</w:t>
                    </w:r>
                  </w:hyperlink>
                </w:p>
              </w:tc>
              <w:tc>
                <w:tcPr>
                  <w:tcW w:w="0" w:type="auto"/>
                  <w:shd w:val="clear" w:color="auto" w:fill="FDF7AF"/>
                  <w:hideMark/>
                </w:tcPr>
                <w:p w:rsidR="00B04066" w:rsidRPr="00B04066" w:rsidRDefault="00B04066" w:rsidP="00B04066">
                  <w:pPr>
                    <w:rPr>
                      <w:rFonts w:eastAsia="Times New Roman" w:cs="Times New Roman"/>
                      <w:szCs w:val="24"/>
                      <w:lang w:eastAsia="sk-SK"/>
                    </w:rPr>
                  </w:pPr>
                  <w:proofErr w:type="spellStart"/>
                  <w:r w:rsidRPr="00B04066">
                    <w:rPr>
                      <w:rFonts w:eastAsia="Times New Roman" w:cs="Times New Roman"/>
                      <w:szCs w:val="24"/>
                      <w:lang w:eastAsia="sk-SK"/>
                    </w:rPr>
                    <w:t>Molice</w:t>
                  </w:r>
                  <w:proofErr w:type="spellEnd"/>
                </w:p>
              </w:tc>
              <w:tc>
                <w:tcPr>
                  <w:tcW w:w="0" w:type="auto"/>
                  <w:shd w:val="clear" w:color="auto" w:fill="FDF7AF"/>
                  <w:hideMark/>
                </w:tcPr>
                <w:p w:rsidR="00B04066" w:rsidRPr="00B04066" w:rsidRDefault="00B04066" w:rsidP="00B04066">
                  <w:pPr>
                    <w:rPr>
                      <w:rFonts w:eastAsia="Times New Roman" w:cs="Times New Roman"/>
                      <w:szCs w:val="24"/>
                      <w:lang w:eastAsia="sk-SK"/>
                    </w:rPr>
                  </w:pPr>
                  <w:hyperlink r:id="rId39" w:tgtFrame="_blank" w:history="1">
                    <w:r w:rsidRPr="00B04066">
                      <w:rPr>
                        <w:rFonts w:eastAsia="Times New Roman" w:cs="Times New Roman"/>
                        <w:color w:val="1155CC"/>
                        <w:szCs w:val="24"/>
                        <w:u w:val="single"/>
                        <w:lang w:eastAsia="sk-SK"/>
                      </w:rPr>
                      <w:t>GONDOLA</w:t>
                    </w:r>
                  </w:hyperlink>
                  <w:r w:rsidRPr="00B04066">
                    <w:rPr>
                      <w:rFonts w:eastAsia="Times New Roman" w:cs="Times New Roman"/>
                      <w:szCs w:val="24"/>
                      <w:lang w:eastAsia="sk-SK"/>
                    </w:rPr>
                    <w:br/>
                  </w:r>
                  <w:hyperlink r:id="rId40" w:tgtFrame="_blank" w:history="1">
                    <w:r w:rsidRPr="00B04066">
                      <w:rPr>
                        <w:rFonts w:eastAsia="Times New Roman" w:cs="Times New Roman"/>
                        <w:color w:val="1155CC"/>
                        <w:szCs w:val="24"/>
                        <w:u w:val="single"/>
                        <w:lang w:eastAsia="sk-SK"/>
                      </w:rPr>
                      <w:t>KARATE ZEON 5 CS</w:t>
                    </w:r>
                  </w:hyperlink>
                  <w:r w:rsidRPr="00B04066">
                    <w:rPr>
                      <w:rFonts w:eastAsia="Times New Roman" w:cs="Times New Roman"/>
                      <w:szCs w:val="24"/>
                      <w:lang w:eastAsia="sk-SK"/>
                    </w:rPr>
                    <w:br/>
                  </w:r>
                  <w:hyperlink r:id="rId41" w:tgtFrame="_blank" w:history="1">
                    <w:r w:rsidRPr="00B04066">
                      <w:rPr>
                        <w:rFonts w:eastAsia="Times New Roman" w:cs="Times New Roman"/>
                        <w:color w:val="1155CC"/>
                        <w:szCs w:val="24"/>
                        <w:u w:val="single"/>
                        <w:lang w:eastAsia="sk-SK"/>
                      </w:rPr>
                      <w:t>NEEMAZAL TS</w:t>
                    </w:r>
                  </w:hyperlink>
                  <w:r w:rsidRPr="00B04066">
                    <w:rPr>
                      <w:rFonts w:eastAsia="Times New Roman" w:cs="Times New Roman"/>
                      <w:szCs w:val="24"/>
                      <w:lang w:eastAsia="sk-SK"/>
                    </w:rPr>
                    <w:br/>
                  </w:r>
                  <w:hyperlink r:id="rId42" w:tgtFrame="_blank" w:history="1">
                    <w:r w:rsidRPr="00B04066">
                      <w:rPr>
                        <w:rFonts w:eastAsia="Times New Roman" w:cs="Times New Roman"/>
                        <w:color w:val="1155CC"/>
                        <w:szCs w:val="24"/>
                        <w:u w:val="single"/>
                        <w:lang w:eastAsia="sk-SK"/>
                      </w:rPr>
                      <w:t>SANIUM RTU AL</w:t>
                    </w:r>
                  </w:hyperlink>
                  <w:r w:rsidRPr="00B04066">
                    <w:rPr>
                      <w:rFonts w:eastAsia="Times New Roman" w:cs="Times New Roman"/>
                      <w:szCs w:val="24"/>
                      <w:lang w:eastAsia="sk-SK"/>
                    </w:rPr>
                    <w:br/>
                  </w:r>
                  <w:hyperlink r:id="rId43" w:tgtFrame="_blank" w:history="1">
                    <w:r w:rsidRPr="00B04066">
                      <w:rPr>
                        <w:rFonts w:eastAsia="Times New Roman" w:cs="Times New Roman"/>
                        <w:color w:val="1155CC"/>
                        <w:szCs w:val="24"/>
                        <w:u w:val="single"/>
                        <w:lang w:eastAsia="sk-SK"/>
                      </w:rPr>
                      <w:t xml:space="preserve">SANIUM </w:t>
                    </w:r>
                    <w:proofErr w:type="spellStart"/>
                    <w:r w:rsidRPr="00B04066">
                      <w:rPr>
                        <w:rFonts w:eastAsia="Times New Roman" w:cs="Times New Roman"/>
                        <w:color w:val="1155CC"/>
                        <w:szCs w:val="24"/>
                        <w:u w:val="single"/>
                        <w:lang w:eastAsia="sk-SK"/>
                      </w:rPr>
                      <w:t>System</w:t>
                    </w:r>
                    <w:proofErr w:type="spellEnd"/>
                  </w:hyperlink>
                  <w:r w:rsidRPr="00B04066">
                    <w:rPr>
                      <w:rFonts w:eastAsia="Times New Roman" w:cs="Times New Roman"/>
                      <w:szCs w:val="24"/>
                      <w:lang w:eastAsia="sk-SK"/>
                    </w:rPr>
                    <w:br/>
                  </w:r>
                  <w:hyperlink r:id="rId44" w:tgtFrame="_blank" w:history="1">
                    <w:r w:rsidRPr="00B04066">
                      <w:rPr>
                        <w:rFonts w:eastAsia="Times New Roman" w:cs="Times New Roman"/>
                        <w:color w:val="1155CC"/>
                        <w:szCs w:val="24"/>
                        <w:u w:val="single"/>
                        <w:lang w:eastAsia="sk-SK"/>
                      </w:rPr>
                      <w:t>SANIUM ULTRA</w:t>
                    </w:r>
                  </w:hyperlink>
                  <w:r w:rsidRPr="00B04066">
                    <w:rPr>
                      <w:rFonts w:eastAsia="Times New Roman" w:cs="Times New Roman"/>
                      <w:szCs w:val="24"/>
                      <w:lang w:eastAsia="sk-SK"/>
                    </w:rPr>
                    <w:br/>
                  </w:r>
                  <w:hyperlink r:id="rId45" w:tgtFrame="_blank" w:history="1">
                    <w:r w:rsidRPr="00B04066">
                      <w:rPr>
                        <w:rFonts w:eastAsia="Times New Roman" w:cs="Times New Roman"/>
                        <w:color w:val="1155CC"/>
                        <w:szCs w:val="24"/>
                        <w:u w:val="single"/>
                        <w:lang w:eastAsia="sk-SK"/>
                      </w:rPr>
                      <w:t>SANIUM ULTRA AL</w:t>
                    </w:r>
                  </w:hyperlink>
                </w:p>
              </w:tc>
              <w:tc>
                <w:tcPr>
                  <w:tcW w:w="0" w:type="auto"/>
                  <w:shd w:val="clear" w:color="auto" w:fill="FDF7AF"/>
                  <w:hideMark/>
                </w:tcPr>
                <w:p w:rsidR="00B04066" w:rsidRPr="00B04066" w:rsidRDefault="00B04066" w:rsidP="00B04066">
                  <w:pPr>
                    <w:rPr>
                      <w:rFonts w:eastAsia="Times New Roman" w:cs="Times New Roman"/>
                      <w:szCs w:val="24"/>
                      <w:lang w:eastAsia="sk-SK"/>
                    </w:rPr>
                  </w:pPr>
                  <w:r w:rsidRPr="00B04066">
                    <w:rPr>
                      <w:rFonts w:eastAsia="Times New Roman" w:cs="Times New Roman"/>
                      <w:szCs w:val="24"/>
                      <w:lang w:eastAsia="sk-SK"/>
                    </w:rPr>
                    <w:t>- okrasné rastliny treba pravidelne kontrolovať a v prípade zistenia škodcov ich čo najskôr ošetriť</w:t>
                  </w:r>
                  <w:r w:rsidRPr="00B04066">
                    <w:rPr>
                      <w:rFonts w:eastAsia="Times New Roman" w:cs="Times New Roman"/>
                      <w:szCs w:val="24"/>
                      <w:lang w:eastAsia="sk-SK"/>
                    </w:rPr>
                    <w:br/>
                  </w:r>
                  <w:r w:rsidRPr="00B04066">
                    <w:rPr>
                      <w:rFonts w:eastAsia="Times New Roman" w:cs="Times New Roman"/>
                      <w:b/>
                      <w:bCs/>
                      <w:szCs w:val="24"/>
                      <w:lang w:eastAsia="sk-SK"/>
                    </w:rPr>
                    <w:t>- izbové rastliny sa môžu chemickými prípravkami ošetriť len v neobývaných miestnostiach, kde ich treba ponechať aspoň 3 dni po ošetrení</w:t>
                  </w:r>
                  <w:r w:rsidRPr="00B04066">
                    <w:rPr>
                      <w:rFonts w:eastAsia="Times New Roman" w:cs="Times New Roman"/>
                      <w:szCs w:val="24"/>
                      <w:lang w:eastAsia="sk-SK"/>
                    </w:rPr>
                    <w:br/>
                    <w:t>- prípravky treba striedať podľa účinných látok</w:t>
                  </w:r>
                  <w:r w:rsidRPr="00B04066">
                    <w:rPr>
                      <w:rFonts w:eastAsia="Times New Roman" w:cs="Times New Roman"/>
                      <w:szCs w:val="24"/>
                      <w:lang w:eastAsia="sk-SK"/>
                    </w:rPr>
                    <w:br/>
                    <w:t>- prípravok Gondola sa môže použiť len v skleníkoch</w:t>
                  </w:r>
                </w:p>
              </w:tc>
            </w:tr>
            <w:tr w:rsidR="00B04066" w:rsidRPr="00B04066">
              <w:trPr>
                <w:tblCellSpacing w:w="15" w:type="dxa"/>
                <w:jc w:val="center"/>
              </w:trPr>
              <w:tc>
                <w:tcPr>
                  <w:tcW w:w="0" w:type="auto"/>
                  <w:hideMark/>
                </w:tcPr>
                <w:p w:rsidR="00B04066" w:rsidRPr="00B04066" w:rsidRDefault="00B04066" w:rsidP="00B04066">
                  <w:pPr>
                    <w:rPr>
                      <w:rFonts w:eastAsia="Times New Roman" w:cs="Times New Roman"/>
                      <w:szCs w:val="24"/>
                      <w:lang w:eastAsia="sk-SK"/>
                    </w:rPr>
                  </w:pPr>
                  <w:hyperlink r:id="rId46" w:tgtFrame="_blank" w:history="1">
                    <w:r w:rsidRPr="00B04066">
                      <w:rPr>
                        <w:rFonts w:eastAsia="Times New Roman" w:cs="Times New Roman"/>
                        <w:color w:val="1155CC"/>
                        <w:szCs w:val="24"/>
                        <w:u w:val="single"/>
                        <w:lang w:eastAsia="sk-SK"/>
                      </w:rPr>
                      <w:t>okrasné rastliny</w:t>
                    </w:r>
                  </w:hyperlink>
                </w:p>
              </w:tc>
              <w:tc>
                <w:tcPr>
                  <w:tcW w:w="0" w:type="auto"/>
                  <w:hideMark/>
                </w:tcPr>
                <w:p w:rsidR="00B04066" w:rsidRPr="00B04066" w:rsidRDefault="00B04066" w:rsidP="00B04066">
                  <w:pPr>
                    <w:rPr>
                      <w:rFonts w:eastAsia="Times New Roman" w:cs="Times New Roman"/>
                      <w:szCs w:val="24"/>
                      <w:lang w:eastAsia="sk-SK"/>
                    </w:rPr>
                  </w:pPr>
                  <w:hyperlink r:id="rId47" w:tgtFrame="_blank" w:history="1">
                    <w:proofErr w:type="spellStart"/>
                    <w:r w:rsidRPr="00B04066">
                      <w:rPr>
                        <w:rFonts w:eastAsia="Times New Roman" w:cs="Times New Roman"/>
                        <w:color w:val="1155CC"/>
                        <w:szCs w:val="24"/>
                        <w:u w:val="single"/>
                        <w:lang w:eastAsia="sk-SK"/>
                      </w:rPr>
                      <w:t>Roztočce</w:t>
                    </w:r>
                    <w:proofErr w:type="spellEnd"/>
                  </w:hyperlink>
                  <w:r w:rsidRPr="00B04066">
                    <w:rPr>
                      <w:rFonts w:eastAsia="Times New Roman" w:cs="Times New Roman"/>
                      <w:szCs w:val="24"/>
                      <w:lang w:eastAsia="sk-SK"/>
                    </w:rPr>
                    <w:br/>
                  </w:r>
                  <w:hyperlink r:id="rId48" w:tgtFrame="_blank" w:history="1">
                    <w:r w:rsidRPr="00B04066">
                      <w:rPr>
                        <w:rFonts w:eastAsia="Times New Roman" w:cs="Times New Roman"/>
                        <w:color w:val="1155CC"/>
                        <w:szCs w:val="24"/>
                        <w:u w:val="single"/>
                        <w:lang w:eastAsia="sk-SK"/>
                      </w:rPr>
                      <w:t>Roztoče</w:t>
                    </w:r>
                  </w:hyperlink>
                </w:p>
              </w:tc>
              <w:tc>
                <w:tcPr>
                  <w:tcW w:w="0" w:type="auto"/>
                  <w:hideMark/>
                </w:tcPr>
                <w:p w:rsidR="00B04066" w:rsidRPr="00B04066" w:rsidRDefault="00B04066" w:rsidP="00B04066">
                  <w:pPr>
                    <w:rPr>
                      <w:rFonts w:eastAsia="Times New Roman" w:cs="Times New Roman"/>
                      <w:szCs w:val="24"/>
                      <w:lang w:eastAsia="sk-SK"/>
                    </w:rPr>
                  </w:pPr>
                  <w:hyperlink r:id="rId49" w:tgtFrame="_blank" w:history="1">
                    <w:r w:rsidRPr="00B04066">
                      <w:rPr>
                        <w:rFonts w:eastAsia="Times New Roman" w:cs="Times New Roman"/>
                        <w:color w:val="1155CC"/>
                        <w:szCs w:val="24"/>
                        <w:u w:val="single"/>
                        <w:lang w:eastAsia="sk-SK"/>
                      </w:rPr>
                      <w:t>NEEMAZAL TS</w:t>
                    </w:r>
                  </w:hyperlink>
                  <w:r w:rsidRPr="00B04066">
                    <w:rPr>
                      <w:rFonts w:eastAsia="Times New Roman" w:cs="Times New Roman"/>
                      <w:szCs w:val="24"/>
                      <w:lang w:eastAsia="sk-SK"/>
                    </w:rPr>
                    <w:br/>
                  </w:r>
                  <w:hyperlink r:id="rId50" w:tgtFrame="_blank" w:history="1">
                    <w:r w:rsidRPr="00B04066">
                      <w:rPr>
                        <w:rFonts w:eastAsia="Times New Roman" w:cs="Times New Roman"/>
                        <w:color w:val="1155CC"/>
                        <w:szCs w:val="24"/>
                        <w:u w:val="single"/>
                        <w:lang w:eastAsia="sk-SK"/>
                      </w:rPr>
                      <w:t>NISSORUN 10 WP rozprašovač</w:t>
                    </w:r>
                  </w:hyperlink>
                  <w:r w:rsidRPr="00B04066">
                    <w:rPr>
                      <w:rFonts w:eastAsia="Times New Roman" w:cs="Times New Roman"/>
                      <w:szCs w:val="24"/>
                      <w:lang w:eastAsia="sk-SK"/>
                    </w:rPr>
                    <w:br/>
                  </w:r>
                  <w:hyperlink r:id="rId51" w:tgtFrame="_blank" w:history="1">
                    <w:r w:rsidRPr="00B04066">
                      <w:rPr>
                        <w:rFonts w:eastAsia="Times New Roman" w:cs="Times New Roman"/>
                        <w:color w:val="1155CC"/>
                        <w:szCs w:val="24"/>
                        <w:u w:val="single"/>
                        <w:lang w:eastAsia="sk-SK"/>
                      </w:rPr>
                      <w:t>NISSORUN 10WP</w:t>
                    </w:r>
                  </w:hyperlink>
                </w:p>
              </w:tc>
              <w:tc>
                <w:tcPr>
                  <w:tcW w:w="0" w:type="auto"/>
                  <w:hideMark/>
                </w:tcPr>
                <w:p w:rsidR="00B04066" w:rsidRPr="00B04066" w:rsidRDefault="00B04066" w:rsidP="00B04066">
                  <w:pPr>
                    <w:rPr>
                      <w:rFonts w:eastAsia="Times New Roman" w:cs="Times New Roman"/>
                      <w:szCs w:val="24"/>
                      <w:lang w:eastAsia="sk-SK"/>
                    </w:rPr>
                  </w:pPr>
                  <w:r w:rsidRPr="00B04066">
                    <w:rPr>
                      <w:rFonts w:eastAsia="Times New Roman" w:cs="Times New Roman"/>
                      <w:szCs w:val="24"/>
                      <w:lang w:eastAsia="sk-SK"/>
                    </w:rPr>
                    <w:lastRenderedPageBreak/>
                    <w:t>- okrasné rastliny treba pravidelne kontrolovať a v prípade zistenia škodcov ich čo najskôr ošetriť</w:t>
                  </w:r>
                  <w:r w:rsidRPr="00B04066">
                    <w:rPr>
                      <w:rFonts w:eastAsia="Times New Roman" w:cs="Times New Roman"/>
                      <w:szCs w:val="24"/>
                      <w:lang w:eastAsia="sk-SK"/>
                    </w:rPr>
                    <w:br/>
                  </w:r>
                  <w:r w:rsidRPr="00B04066">
                    <w:rPr>
                      <w:rFonts w:eastAsia="Times New Roman" w:cs="Times New Roman"/>
                      <w:b/>
                      <w:bCs/>
                      <w:szCs w:val="24"/>
                      <w:lang w:eastAsia="sk-SK"/>
                    </w:rPr>
                    <w:lastRenderedPageBreak/>
                    <w:t>- izbové rastliny sa môžu chemickými prípravkami ošetriť len v neobývaných miestnostiach, kde ich treba ponechať aspoň 3 dni po ošetrení</w:t>
                  </w:r>
                  <w:r w:rsidRPr="00B04066">
                    <w:rPr>
                      <w:rFonts w:eastAsia="Times New Roman" w:cs="Times New Roman"/>
                      <w:szCs w:val="24"/>
                      <w:lang w:eastAsia="sk-SK"/>
                    </w:rPr>
                    <w:br/>
                    <w:t xml:space="preserve">- prípravok </w:t>
                  </w:r>
                  <w:proofErr w:type="spellStart"/>
                  <w:r w:rsidRPr="00B04066">
                    <w:rPr>
                      <w:rFonts w:eastAsia="Times New Roman" w:cs="Times New Roman"/>
                      <w:szCs w:val="24"/>
                      <w:lang w:eastAsia="sk-SK"/>
                    </w:rPr>
                    <w:t>Nissorun</w:t>
                  </w:r>
                  <w:proofErr w:type="spellEnd"/>
                  <w:r w:rsidRPr="00B04066">
                    <w:rPr>
                      <w:rFonts w:eastAsia="Times New Roman" w:cs="Times New Roman"/>
                      <w:szCs w:val="24"/>
                      <w:lang w:eastAsia="sk-SK"/>
                    </w:rPr>
                    <w:t xml:space="preserve"> ničí len vajíčka a mladé larvy škodcu, preto ho treba striedať s </w:t>
                  </w:r>
                  <w:proofErr w:type="spellStart"/>
                  <w:r w:rsidRPr="00B04066">
                    <w:rPr>
                      <w:rFonts w:eastAsia="Times New Roman" w:cs="Times New Roman"/>
                      <w:szCs w:val="24"/>
                      <w:lang w:eastAsia="sk-SK"/>
                    </w:rPr>
                    <w:t>Neemazalom</w:t>
                  </w:r>
                  <w:proofErr w:type="spellEnd"/>
                  <w:r w:rsidRPr="00B04066">
                    <w:rPr>
                      <w:rFonts w:eastAsia="Times New Roman" w:cs="Times New Roman"/>
                      <w:szCs w:val="24"/>
                      <w:lang w:eastAsia="sk-SK"/>
                    </w:rPr>
                    <w:t xml:space="preserve">, ktorý ničí všetky pohyblivé štádiá </w:t>
                  </w:r>
                  <w:proofErr w:type="spellStart"/>
                  <w:r w:rsidRPr="00B04066">
                    <w:rPr>
                      <w:rFonts w:eastAsia="Times New Roman" w:cs="Times New Roman"/>
                      <w:szCs w:val="24"/>
                      <w:lang w:eastAsia="sk-SK"/>
                    </w:rPr>
                    <w:t>roztočcov</w:t>
                  </w:r>
                  <w:proofErr w:type="spellEnd"/>
                </w:p>
              </w:tc>
            </w:tr>
            <w:tr w:rsidR="00B04066" w:rsidRPr="00B04066">
              <w:trPr>
                <w:tblCellSpacing w:w="15" w:type="dxa"/>
                <w:jc w:val="center"/>
              </w:trPr>
              <w:tc>
                <w:tcPr>
                  <w:tcW w:w="0" w:type="auto"/>
                  <w:shd w:val="clear" w:color="auto" w:fill="FDF7AF"/>
                  <w:hideMark/>
                </w:tcPr>
                <w:p w:rsidR="00B04066" w:rsidRPr="00B04066" w:rsidRDefault="00B04066" w:rsidP="00B04066">
                  <w:pPr>
                    <w:rPr>
                      <w:rFonts w:eastAsia="Times New Roman" w:cs="Times New Roman"/>
                      <w:szCs w:val="24"/>
                      <w:lang w:eastAsia="sk-SK"/>
                    </w:rPr>
                  </w:pPr>
                  <w:hyperlink r:id="rId52" w:tgtFrame="_blank" w:history="1">
                    <w:r w:rsidRPr="00B04066">
                      <w:rPr>
                        <w:rFonts w:eastAsia="Times New Roman" w:cs="Times New Roman"/>
                        <w:color w:val="1155CC"/>
                        <w:szCs w:val="24"/>
                        <w:u w:val="single"/>
                        <w:lang w:eastAsia="sk-SK"/>
                      </w:rPr>
                      <w:t>okrasné rastliny</w:t>
                    </w:r>
                  </w:hyperlink>
                </w:p>
              </w:tc>
              <w:tc>
                <w:tcPr>
                  <w:tcW w:w="0" w:type="auto"/>
                  <w:shd w:val="clear" w:color="auto" w:fill="FDF7AF"/>
                  <w:hideMark/>
                </w:tcPr>
                <w:p w:rsidR="00B04066" w:rsidRPr="00B04066" w:rsidRDefault="00B04066" w:rsidP="00B04066">
                  <w:pPr>
                    <w:rPr>
                      <w:rFonts w:eastAsia="Times New Roman" w:cs="Times New Roman"/>
                      <w:szCs w:val="24"/>
                      <w:lang w:eastAsia="sk-SK"/>
                    </w:rPr>
                  </w:pPr>
                  <w:hyperlink r:id="rId53" w:tgtFrame="_blank" w:history="1">
                    <w:proofErr w:type="spellStart"/>
                    <w:r w:rsidRPr="00B04066">
                      <w:rPr>
                        <w:rFonts w:eastAsia="Times New Roman" w:cs="Times New Roman"/>
                        <w:color w:val="1155CC"/>
                        <w:szCs w:val="24"/>
                        <w:u w:val="single"/>
                        <w:lang w:eastAsia="sk-SK"/>
                      </w:rPr>
                      <w:t>Strapky</w:t>
                    </w:r>
                    <w:proofErr w:type="spellEnd"/>
                    <w:r w:rsidRPr="00B04066">
                      <w:rPr>
                        <w:rFonts w:eastAsia="Times New Roman" w:cs="Times New Roman"/>
                        <w:color w:val="1155CC"/>
                        <w:szCs w:val="24"/>
                        <w:u w:val="single"/>
                        <w:lang w:eastAsia="sk-SK"/>
                      </w:rPr>
                      <w:t xml:space="preserve"> na okrasných rastlinách</w:t>
                    </w:r>
                  </w:hyperlink>
                </w:p>
              </w:tc>
              <w:tc>
                <w:tcPr>
                  <w:tcW w:w="0" w:type="auto"/>
                  <w:shd w:val="clear" w:color="auto" w:fill="FDF7AF"/>
                  <w:hideMark/>
                </w:tcPr>
                <w:p w:rsidR="00B04066" w:rsidRPr="00B04066" w:rsidRDefault="00B04066" w:rsidP="00B04066">
                  <w:pPr>
                    <w:rPr>
                      <w:rFonts w:eastAsia="Times New Roman" w:cs="Times New Roman"/>
                      <w:szCs w:val="24"/>
                      <w:lang w:eastAsia="sk-SK"/>
                    </w:rPr>
                  </w:pPr>
                  <w:hyperlink r:id="rId54" w:tgtFrame="_blank" w:history="1">
                    <w:r w:rsidRPr="00B04066">
                      <w:rPr>
                        <w:rFonts w:eastAsia="Times New Roman" w:cs="Times New Roman"/>
                        <w:color w:val="1155CC"/>
                        <w:szCs w:val="24"/>
                        <w:u w:val="single"/>
                        <w:lang w:eastAsia="sk-SK"/>
                      </w:rPr>
                      <w:t>KARATE ZEON 5 CS</w:t>
                    </w:r>
                  </w:hyperlink>
                  <w:r w:rsidRPr="00B04066">
                    <w:rPr>
                      <w:rFonts w:eastAsia="Times New Roman" w:cs="Times New Roman"/>
                      <w:szCs w:val="24"/>
                      <w:lang w:eastAsia="sk-SK"/>
                    </w:rPr>
                    <w:br/>
                  </w:r>
                  <w:hyperlink r:id="rId55" w:tgtFrame="_blank" w:history="1">
                    <w:r w:rsidRPr="00B04066">
                      <w:rPr>
                        <w:rFonts w:eastAsia="Times New Roman" w:cs="Times New Roman"/>
                        <w:color w:val="1155CC"/>
                        <w:szCs w:val="24"/>
                        <w:u w:val="single"/>
                        <w:lang w:eastAsia="sk-SK"/>
                      </w:rPr>
                      <w:t>NEEMAZAL TS</w:t>
                    </w:r>
                  </w:hyperlink>
                  <w:r w:rsidRPr="00B04066">
                    <w:rPr>
                      <w:rFonts w:eastAsia="Times New Roman" w:cs="Times New Roman"/>
                      <w:szCs w:val="24"/>
                      <w:lang w:eastAsia="sk-SK"/>
                    </w:rPr>
                    <w:br/>
                  </w:r>
                  <w:hyperlink r:id="rId56" w:tgtFrame="_blank" w:history="1">
                    <w:r w:rsidRPr="00B04066">
                      <w:rPr>
                        <w:rFonts w:eastAsia="Times New Roman" w:cs="Times New Roman"/>
                        <w:color w:val="1155CC"/>
                        <w:szCs w:val="24"/>
                        <w:u w:val="single"/>
                        <w:lang w:eastAsia="sk-SK"/>
                      </w:rPr>
                      <w:t>SANIUM RTU AL</w:t>
                    </w:r>
                  </w:hyperlink>
                  <w:r w:rsidRPr="00B04066">
                    <w:rPr>
                      <w:rFonts w:eastAsia="Times New Roman" w:cs="Times New Roman"/>
                      <w:szCs w:val="24"/>
                      <w:lang w:eastAsia="sk-SK"/>
                    </w:rPr>
                    <w:br/>
                  </w:r>
                  <w:hyperlink r:id="rId57" w:tgtFrame="_blank" w:history="1">
                    <w:r w:rsidRPr="00B04066">
                      <w:rPr>
                        <w:rFonts w:eastAsia="Times New Roman" w:cs="Times New Roman"/>
                        <w:color w:val="1155CC"/>
                        <w:szCs w:val="24"/>
                        <w:u w:val="single"/>
                        <w:lang w:eastAsia="sk-SK"/>
                      </w:rPr>
                      <w:t xml:space="preserve">SANIUM </w:t>
                    </w:r>
                    <w:proofErr w:type="spellStart"/>
                    <w:r w:rsidRPr="00B04066">
                      <w:rPr>
                        <w:rFonts w:eastAsia="Times New Roman" w:cs="Times New Roman"/>
                        <w:color w:val="1155CC"/>
                        <w:szCs w:val="24"/>
                        <w:u w:val="single"/>
                        <w:lang w:eastAsia="sk-SK"/>
                      </w:rPr>
                      <w:t>System</w:t>
                    </w:r>
                    <w:proofErr w:type="spellEnd"/>
                  </w:hyperlink>
                  <w:r w:rsidRPr="00B04066">
                    <w:rPr>
                      <w:rFonts w:eastAsia="Times New Roman" w:cs="Times New Roman"/>
                      <w:szCs w:val="24"/>
                      <w:lang w:eastAsia="sk-SK"/>
                    </w:rPr>
                    <w:br/>
                  </w:r>
                  <w:hyperlink r:id="rId58" w:tgtFrame="_blank" w:history="1">
                    <w:r w:rsidRPr="00B04066">
                      <w:rPr>
                        <w:rFonts w:eastAsia="Times New Roman" w:cs="Times New Roman"/>
                        <w:color w:val="1155CC"/>
                        <w:szCs w:val="24"/>
                        <w:u w:val="single"/>
                        <w:lang w:eastAsia="sk-SK"/>
                      </w:rPr>
                      <w:t>SANIUM ULTRA</w:t>
                    </w:r>
                  </w:hyperlink>
                  <w:r w:rsidRPr="00B04066">
                    <w:rPr>
                      <w:rFonts w:eastAsia="Times New Roman" w:cs="Times New Roman"/>
                      <w:szCs w:val="24"/>
                      <w:lang w:eastAsia="sk-SK"/>
                    </w:rPr>
                    <w:br/>
                  </w:r>
                  <w:hyperlink r:id="rId59" w:tgtFrame="_blank" w:history="1">
                    <w:r w:rsidRPr="00B04066">
                      <w:rPr>
                        <w:rFonts w:eastAsia="Times New Roman" w:cs="Times New Roman"/>
                        <w:color w:val="1155CC"/>
                        <w:szCs w:val="24"/>
                        <w:u w:val="single"/>
                        <w:lang w:eastAsia="sk-SK"/>
                      </w:rPr>
                      <w:t>SANIUM ULTRA AL</w:t>
                    </w:r>
                  </w:hyperlink>
                </w:p>
              </w:tc>
              <w:tc>
                <w:tcPr>
                  <w:tcW w:w="0" w:type="auto"/>
                  <w:shd w:val="clear" w:color="auto" w:fill="FDF7AF"/>
                  <w:hideMark/>
                </w:tcPr>
                <w:p w:rsidR="00B04066" w:rsidRPr="00B04066" w:rsidRDefault="00B04066" w:rsidP="00B04066">
                  <w:pPr>
                    <w:rPr>
                      <w:rFonts w:eastAsia="Times New Roman" w:cs="Times New Roman"/>
                      <w:szCs w:val="24"/>
                      <w:lang w:eastAsia="sk-SK"/>
                    </w:rPr>
                  </w:pPr>
                  <w:r w:rsidRPr="00B04066">
                    <w:rPr>
                      <w:rFonts w:eastAsia="Times New Roman" w:cs="Times New Roman"/>
                      <w:szCs w:val="24"/>
                      <w:lang w:eastAsia="sk-SK"/>
                    </w:rPr>
                    <w:t>- okrasné rastliny treba pravidelne kontrolovať a v prípade zistenia škodcov ich čo najskôr ošetriť</w:t>
                  </w:r>
                  <w:r w:rsidRPr="00B04066">
                    <w:rPr>
                      <w:rFonts w:eastAsia="Times New Roman" w:cs="Times New Roman"/>
                      <w:szCs w:val="24"/>
                      <w:lang w:eastAsia="sk-SK"/>
                    </w:rPr>
                    <w:br/>
                    <w:t>- </w:t>
                  </w:r>
                  <w:r w:rsidRPr="00B04066">
                    <w:rPr>
                      <w:rFonts w:eastAsia="Times New Roman" w:cs="Times New Roman"/>
                      <w:b/>
                      <w:bCs/>
                      <w:szCs w:val="24"/>
                      <w:lang w:eastAsia="sk-SK"/>
                    </w:rPr>
                    <w:t>izbové rastliny</w:t>
                  </w:r>
                  <w:r w:rsidRPr="00B04066">
                    <w:rPr>
                      <w:rFonts w:eastAsia="Times New Roman" w:cs="Times New Roman"/>
                      <w:szCs w:val="24"/>
                      <w:lang w:eastAsia="sk-SK"/>
                    </w:rPr>
                    <w:t> sa môžu chemickými prípravkami ošetriť len v neobývaných miestnostiach, kde ich treba ponechať aspoň 3 dni po ošetrení</w:t>
                  </w:r>
                  <w:r w:rsidRPr="00B04066">
                    <w:rPr>
                      <w:rFonts w:eastAsia="Times New Roman" w:cs="Times New Roman"/>
                      <w:szCs w:val="24"/>
                      <w:lang w:eastAsia="sk-SK"/>
                    </w:rPr>
                    <w:br/>
                    <w:t>- prípravky treba striedať podľa účinných látok</w:t>
                  </w:r>
                  <w:r w:rsidRPr="00B04066">
                    <w:rPr>
                      <w:rFonts w:eastAsia="Times New Roman" w:cs="Times New Roman"/>
                      <w:szCs w:val="24"/>
                      <w:lang w:eastAsia="sk-SK"/>
                    </w:rPr>
                    <w:br/>
                  </w:r>
                  <w:r w:rsidRPr="00B04066">
                    <w:rPr>
                      <w:rFonts w:eastAsia="Times New Roman" w:cs="Times New Roman"/>
                      <w:i/>
                      <w:iCs/>
                      <w:szCs w:val="24"/>
                      <w:lang w:eastAsia="sk-SK"/>
                    </w:rPr>
                    <w:t>-</w:t>
                  </w:r>
                  <w:r w:rsidRPr="00B04066">
                    <w:rPr>
                      <w:rFonts w:eastAsia="Times New Roman" w:cs="Times New Roman"/>
                      <w:b/>
                      <w:bCs/>
                      <w:i/>
                      <w:iCs/>
                      <w:szCs w:val="24"/>
                      <w:lang w:eastAsia="sk-SK"/>
                    </w:rPr>
                    <w:t> účinné látky a nové názvy prípravkov pozri nad tabuľkou</w:t>
                  </w:r>
                </w:p>
              </w:tc>
            </w:tr>
            <w:tr w:rsidR="00B04066" w:rsidRPr="00B04066">
              <w:trPr>
                <w:tblCellSpacing w:w="15" w:type="dxa"/>
                <w:jc w:val="center"/>
              </w:trPr>
              <w:tc>
                <w:tcPr>
                  <w:tcW w:w="0" w:type="auto"/>
                  <w:hideMark/>
                </w:tcPr>
                <w:p w:rsidR="00B04066" w:rsidRPr="00B04066" w:rsidRDefault="00B04066" w:rsidP="00B04066">
                  <w:pPr>
                    <w:rPr>
                      <w:rFonts w:eastAsia="Times New Roman" w:cs="Times New Roman"/>
                      <w:szCs w:val="24"/>
                      <w:lang w:eastAsia="sk-SK"/>
                    </w:rPr>
                  </w:pPr>
                  <w:hyperlink r:id="rId60" w:tgtFrame="_blank" w:history="1">
                    <w:r w:rsidRPr="00B04066">
                      <w:rPr>
                        <w:rFonts w:eastAsia="Times New Roman" w:cs="Times New Roman"/>
                        <w:color w:val="1155CC"/>
                        <w:szCs w:val="24"/>
                        <w:u w:val="single"/>
                        <w:lang w:eastAsia="sk-SK"/>
                      </w:rPr>
                      <w:t>okrasné rastliny</w:t>
                    </w:r>
                  </w:hyperlink>
                </w:p>
              </w:tc>
              <w:tc>
                <w:tcPr>
                  <w:tcW w:w="0" w:type="auto"/>
                  <w:hideMark/>
                </w:tcPr>
                <w:p w:rsidR="00B04066" w:rsidRPr="00B04066" w:rsidRDefault="00B04066" w:rsidP="00B04066">
                  <w:pPr>
                    <w:rPr>
                      <w:rFonts w:eastAsia="Times New Roman" w:cs="Times New Roman"/>
                      <w:szCs w:val="24"/>
                      <w:lang w:eastAsia="sk-SK"/>
                    </w:rPr>
                  </w:pPr>
                  <w:hyperlink r:id="rId61" w:tgtFrame="_blank" w:history="1">
                    <w:r w:rsidRPr="00B04066">
                      <w:rPr>
                        <w:rFonts w:eastAsia="Times New Roman" w:cs="Times New Roman"/>
                        <w:color w:val="1155CC"/>
                        <w:szCs w:val="24"/>
                        <w:u w:val="single"/>
                        <w:lang w:eastAsia="sk-SK"/>
                      </w:rPr>
                      <w:t>Vošky na okrasných rastlinách</w:t>
                    </w:r>
                  </w:hyperlink>
                </w:p>
              </w:tc>
              <w:tc>
                <w:tcPr>
                  <w:tcW w:w="0" w:type="auto"/>
                  <w:hideMark/>
                </w:tcPr>
                <w:p w:rsidR="00B04066" w:rsidRPr="00B04066" w:rsidRDefault="00B04066" w:rsidP="00B04066">
                  <w:pPr>
                    <w:rPr>
                      <w:rFonts w:eastAsia="Times New Roman" w:cs="Times New Roman"/>
                      <w:szCs w:val="24"/>
                      <w:lang w:eastAsia="sk-SK"/>
                    </w:rPr>
                  </w:pPr>
                  <w:hyperlink r:id="rId62" w:tgtFrame="_blank" w:history="1">
                    <w:r w:rsidRPr="00B04066">
                      <w:rPr>
                        <w:rFonts w:eastAsia="Times New Roman" w:cs="Times New Roman"/>
                        <w:color w:val="1155CC"/>
                        <w:szCs w:val="24"/>
                        <w:u w:val="single"/>
                        <w:lang w:eastAsia="sk-SK"/>
                      </w:rPr>
                      <w:t>GONDOLA</w:t>
                    </w:r>
                  </w:hyperlink>
                  <w:r w:rsidRPr="00B04066">
                    <w:rPr>
                      <w:rFonts w:eastAsia="Times New Roman" w:cs="Times New Roman"/>
                      <w:szCs w:val="24"/>
                      <w:lang w:eastAsia="sk-SK"/>
                    </w:rPr>
                    <w:br/>
                  </w:r>
                  <w:hyperlink r:id="rId63" w:tgtFrame="_blank" w:history="1">
                    <w:r w:rsidRPr="00B04066">
                      <w:rPr>
                        <w:rFonts w:eastAsia="Times New Roman" w:cs="Times New Roman"/>
                        <w:color w:val="1155CC"/>
                        <w:szCs w:val="24"/>
                        <w:u w:val="single"/>
                        <w:lang w:eastAsia="sk-SK"/>
                      </w:rPr>
                      <w:t>KARATE ZEON 5 CS</w:t>
                    </w:r>
                  </w:hyperlink>
                  <w:r w:rsidRPr="00B04066">
                    <w:rPr>
                      <w:rFonts w:eastAsia="Times New Roman" w:cs="Times New Roman"/>
                      <w:szCs w:val="24"/>
                      <w:lang w:eastAsia="sk-SK"/>
                    </w:rPr>
                    <w:br/>
                  </w:r>
                  <w:hyperlink r:id="rId64" w:tgtFrame="_blank" w:history="1">
                    <w:r w:rsidRPr="00B04066">
                      <w:rPr>
                        <w:rFonts w:eastAsia="Times New Roman" w:cs="Times New Roman"/>
                        <w:color w:val="1155CC"/>
                        <w:szCs w:val="24"/>
                        <w:u w:val="single"/>
                        <w:lang w:eastAsia="sk-SK"/>
                      </w:rPr>
                      <w:t>NEEMAZAL TS</w:t>
                    </w:r>
                  </w:hyperlink>
                  <w:r w:rsidRPr="00B04066">
                    <w:rPr>
                      <w:rFonts w:eastAsia="Times New Roman" w:cs="Times New Roman"/>
                      <w:szCs w:val="24"/>
                      <w:lang w:eastAsia="sk-SK"/>
                    </w:rPr>
                    <w:br/>
                  </w:r>
                  <w:hyperlink r:id="rId65" w:tgtFrame="_blank" w:history="1">
                    <w:r w:rsidRPr="00B04066">
                      <w:rPr>
                        <w:rFonts w:eastAsia="Times New Roman" w:cs="Times New Roman"/>
                        <w:color w:val="1155CC"/>
                        <w:szCs w:val="24"/>
                        <w:u w:val="single"/>
                        <w:lang w:eastAsia="sk-SK"/>
                      </w:rPr>
                      <w:t>SANIUM RTU AL</w:t>
                    </w:r>
                  </w:hyperlink>
                  <w:r w:rsidRPr="00B04066">
                    <w:rPr>
                      <w:rFonts w:eastAsia="Times New Roman" w:cs="Times New Roman"/>
                      <w:szCs w:val="24"/>
                      <w:lang w:eastAsia="sk-SK"/>
                    </w:rPr>
                    <w:br/>
                  </w:r>
                  <w:hyperlink r:id="rId66" w:tgtFrame="_blank" w:history="1">
                    <w:r w:rsidRPr="00B04066">
                      <w:rPr>
                        <w:rFonts w:eastAsia="Times New Roman" w:cs="Times New Roman"/>
                        <w:color w:val="1155CC"/>
                        <w:szCs w:val="24"/>
                        <w:u w:val="single"/>
                        <w:lang w:eastAsia="sk-SK"/>
                      </w:rPr>
                      <w:t xml:space="preserve">SANIUM </w:t>
                    </w:r>
                    <w:proofErr w:type="spellStart"/>
                    <w:r w:rsidRPr="00B04066">
                      <w:rPr>
                        <w:rFonts w:eastAsia="Times New Roman" w:cs="Times New Roman"/>
                        <w:color w:val="1155CC"/>
                        <w:szCs w:val="24"/>
                        <w:u w:val="single"/>
                        <w:lang w:eastAsia="sk-SK"/>
                      </w:rPr>
                      <w:t>System</w:t>
                    </w:r>
                    <w:proofErr w:type="spellEnd"/>
                  </w:hyperlink>
                  <w:r w:rsidRPr="00B04066">
                    <w:rPr>
                      <w:rFonts w:eastAsia="Times New Roman" w:cs="Times New Roman"/>
                      <w:szCs w:val="24"/>
                      <w:lang w:eastAsia="sk-SK"/>
                    </w:rPr>
                    <w:br/>
                  </w:r>
                  <w:hyperlink r:id="rId67" w:tgtFrame="_blank" w:history="1">
                    <w:r w:rsidRPr="00B04066">
                      <w:rPr>
                        <w:rFonts w:eastAsia="Times New Roman" w:cs="Times New Roman"/>
                        <w:color w:val="1155CC"/>
                        <w:szCs w:val="24"/>
                        <w:u w:val="single"/>
                        <w:lang w:eastAsia="sk-SK"/>
                      </w:rPr>
                      <w:t>SANIUM ULTRA</w:t>
                    </w:r>
                  </w:hyperlink>
                  <w:r w:rsidRPr="00B04066">
                    <w:rPr>
                      <w:rFonts w:eastAsia="Times New Roman" w:cs="Times New Roman"/>
                      <w:szCs w:val="24"/>
                      <w:lang w:eastAsia="sk-SK"/>
                    </w:rPr>
                    <w:br/>
                  </w:r>
                  <w:hyperlink r:id="rId68" w:tgtFrame="_blank" w:history="1">
                    <w:r w:rsidRPr="00B04066">
                      <w:rPr>
                        <w:rFonts w:eastAsia="Times New Roman" w:cs="Times New Roman"/>
                        <w:color w:val="1155CC"/>
                        <w:szCs w:val="24"/>
                        <w:u w:val="single"/>
                        <w:lang w:eastAsia="sk-SK"/>
                      </w:rPr>
                      <w:t>SANIUM ULTRA AL</w:t>
                    </w:r>
                  </w:hyperlink>
                </w:p>
              </w:tc>
              <w:tc>
                <w:tcPr>
                  <w:tcW w:w="0" w:type="auto"/>
                  <w:hideMark/>
                </w:tcPr>
                <w:p w:rsidR="00B04066" w:rsidRPr="00B04066" w:rsidRDefault="00B04066" w:rsidP="00B04066">
                  <w:pPr>
                    <w:rPr>
                      <w:rFonts w:eastAsia="Times New Roman" w:cs="Times New Roman"/>
                      <w:szCs w:val="24"/>
                      <w:lang w:eastAsia="sk-SK"/>
                    </w:rPr>
                  </w:pPr>
                  <w:r w:rsidRPr="00B04066">
                    <w:rPr>
                      <w:rFonts w:eastAsia="Times New Roman" w:cs="Times New Roman"/>
                      <w:szCs w:val="24"/>
                      <w:lang w:eastAsia="sk-SK"/>
                    </w:rPr>
                    <w:t>- okrasné rastliny treba pravidelne kontrolovať a v prípade zistenia škodcov ich čo najskôr ošetriť</w:t>
                  </w:r>
                  <w:r w:rsidRPr="00B04066">
                    <w:rPr>
                      <w:rFonts w:eastAsia="Times New Roman" w:cs="Times New Roman"/>
                      <w:szCs w:val="24"/>
                      <w:lang w:eastAsia="sk-SK"/>
                    </w:rPr>
                    <w:br/>
                  </w:r>
                  <w:r w:rsidRPr="00B04066">
                    <w:rPr>
                      <w:rFonts w:eastAsia="Times New Roman" w:cs="Times New Roman"/>
                      <w:b/>
                      <w:bCs/>
                      <w:szCs w:val="24"/>
                      <w:lang w:eastAsia="sk-SK"/>
                    </w:rPr>
                    <w:t>- izbové rastliny sa môžu chemickými prípravkami ošetriť len v neobývaných miestnostiach, kde ich treba ponechať aspoň 3 dni po ošetrení</w:t>
                  </w:r>
                  <w:r w:rsidRPr="00B04066">
                    <w:rPr>
                      <w:rFonts w:eastAsia="Times New Roman" w:cs="Times New Roman"/>
                      <w:szCs w:val="24"/>
                      <w:lang w:eastAsia="sk-SK"/>
                    </w:rPr>
                    <w:br/>
                    <w:t>- prípravky treba striedať podľa účinných látok</w:t>
                  </w:r>
                  <w:r w:rsidRPr="00B04066">
                    <w:rPr>
                      <w:rFonts w:eastAsia="Times New Roman" w:cs="Times New Roman"/>
                      <w:szCs w:val="24"/>
                      <w:lang w:eastAsia="sk-SK"/>
                    </w:rPr>
                    <w:br/>
                    <w:t>- prípravok Gondola sa môže použiť len v skleníkoch</w:t>
                  </w:r>
                </w:p>
              </w:tc>
            </w:tr>
            <w:tr w:rsidR="00B04066" w:rsidRPr="00B04066">
              <w:trPr>
                <w:tblCellSpacing w:w="15" w:type="dxa"/>
                <w:jc w:val="center"/>
              </w:trPr>
              <w:tc>
                <w:tcPr>
                  <w:tcW w:w="0" w:type="auto"/>
                  <w:shd w:val="clear" w:color="auto" w:fill="FDF7AF"/>
                  <w:hideMark/>
                </w:tcPr>
                <w:p w:rsidR="00B04066" w:rsidRPr="00B04066" w:rsidRDefault="00B04066" w:rsidP="00B04066">
                  <w:pPr>
                    <w:rPr>
                      <w:rFonts w:eastAsia="Times New Roman" w:cs="Times New Roman"/>
                      <w:szCs w:val="24"/>
                      <w:lang w:eastAsia="sk-SK"/>
                    </w:rPr>
                  </w:pPr>
                  <w:hyperlink r:id="rId69" w:tgtFrame="_blank" w:history="1">
                    <w:r w:rsidRPr="00B04066">
                      <w:rPr>
                        <w:rFonts w:eastAsia="Times New Roman" w:cs="Times New Roman"/>
                        <w:color w:val="1155CC"/>
                        <w:szCs w:val="24"/>
                        <w:u w:val="single"/>
                        <w:lang w:eastAsia="sk-SK"/>
                      </w:rPr>
                      <w:t>okrasné trávniky</w:t>
                    </w:r>
                  </w:hyperlink>
                </w:p>
              </w:tc>
              <w:tc>
                <w:tcPr>
                  <w:tcW w:w="0" w:type="auto"/>
                  <w:shd w:val="clear" w:color="auto" w:fill="FDF7AF"/>
                  <w:hideMark/>
                </w:tcPr>
                <w:p w:rsidR="00B04066" w:rsidRPr="00B04066" w:rsidRDefault="00B04066" w:rsidP="00B04066">
                  <w:pPr>
                    <w:rPr>
                      <w:rFonts w:eastAsia="Times New Roman" w:cs="Times New Roman"/>
                      <w:szCs w:val="24"/>
                      <w:lang w:eastAsia="sk-SK"/>
                    </w:rPr>
                  </w:pPr>
                  <w:hyperlink r:id="rId70" w:tgtFrame="_blank" w:history="1">
                    <w:r w:rsidRPr="00B04066">
                      <w:rPr>
                        <w:rFonts w:eastAsia="Times New Roman" w:cs="Times New Roman"/>
                        <w:color w:val="1155CC"/>
                        <w:szCs w:val="24"/>
                        <w:u w:val="single"/>
                        <w:lang w:eastAsia="sk-SK"/>
                      </w:rPr>
                      <w:t>Hubové choroby</w:t>
                    </w:r>
                  </w:hyperlink>
                </w:p>
              </w:tc>
              <w:tc>
                <w:tcPr>
                  <w:tcW w:w="0" w:type="auto"/>
                  <w:shd w:val="clear" w:color="auto" w:fill="FDF7AF"/>
                  <w:hideMark/>
                </w:tcPr>
                <w:p w:rsidR="00B04066" w:rsidRPr="00B04066" w:rsidRDefault="00B04066" w:rsidP="00B04066">
                  <w:pPr>
                    <w:rPr>
                      <w:rFonts w:eastAsia="Times New Roman" w:cs="Times New Roman"/>
                      <w:szCs w:val="24"/>
                      <w:lang w:eastAsia="sk-SK"/>
                    </w:rPr>
                  </w:pPr>
                  <w:hyperlink r:id="rId71" w:tgtFrame="_blank" w:history="1">
                    <w:r w:rsidRPr="00B04066">
                      <w:rPr>
                        <w:rFonts w:eastAsia="Times New Roman" w:cs="Times New Roman"/>
                        <w:color w:val="1155CC"/>
                        <w:szCs w:val="24"/>
                        <w:u w:val="single"/>
                        <w:lang w:eastAsia="sk-SK"/>
                      </w:rPr>
                      <w:t>ASKON</w:t>
                    </w:r>
                  </w:hyperlink>
                  <w:r w:rsidRPr="00B04066">
                    <w:rPr>
                      <w:rFonts w:eastAsia="Times New Roman" w:cs="Times New Roman"/>
                      <w:szCs w:val="24"/>
                      <w:lang w:eastAsia="sk-SK"/>
                    </w:rPr>
                    <w:br/>
                  </w:r>
                  <w:hyperlink r:id="rId72" w:tgtFrame="_blank" w:history="1">
                    <w:r w:rsidRPr="00B04066">
                      <w:rPr>
                        <w:rFonts w:eastAsia="Times New Roman" w:cs="Times New Roman"/>
                        <w:color w:val="1155CC"/>
                        <w:szCs w:val="24"/>
                        <w:u w:val="single"/>
                        <w:lang w:eastAsia="sk-SK"/>
                      </w:rPr>
                      <w:t>FUNGIMAT MAGNICUR</w:t>
                    </w:r>
                  </w:hyperlink>
                  <w:r w:rsidRPr="00B04066">
                    <w:rPr>
                      <w:rFonts w:eastAsia="Times New Roman" w:cs="Times New Roman"/>
                      <w:szCs w:val="24"/>
                      <w:lang w:eastAsia="sk-SK"/>
                    </w:rPr>
                    <w:br/>
                  </w:r>
                  <w:hyperlink r:id="rId73" w:tgtFrame="_blank" w:history="1">
                    <w:r w:rsidRPr="00B04066">
                      <w:rPr>
                        <w:rFonts w:eastAsia="Times New Roman" w:cs="Times New Roman"/>
                        <w:color w:val="1155CC"/>
                        <w:szCs w:val="24"/>
                        <w:u w:val="single"/>
                        <w:lang w:eastAsia="sk-SK"/>
                      </w:rPr>
                      <w:t>SIGNUM</w:t>
                    </w:r>
                  </w:hyperlink>
                </w:p>
              </w:tc>
              <w:tc>
                <w:tcPr>
                  <w:tcW w:w="0" w:type="auto"/>
                  <w:shd w:val="clear" w:color="auto" w:fill="FDF7AF"/>
                  <w:hideMark/>
                </w:tcPr>
                <w:p w:rsidR="00B04066" w:rsidRPr="00B04066" w:rsidRDefault="00B04066" w:rsidP="00B04066">
                  <w:pPr>
                    <w:rPr>
                      <w:rFonts w:eastAsia="Times New Roman" w:cs="Times New Roman"/>
                      <w:szCs w:val="24"/>
                      <w:lang w:eastAsia="sk-SK"/>
                    </w:rPr>
                  </w:pPr>
                  <w:r w:rsidRPr="00B04066">
                    <w:rPr>
                      <w:rFonts w:eastAsia="Times New Roman" w:cs="Times New Roman"/>
                      <w:szCs w:val="24"/>
                      <w:lang w:eastAsia="sk-SK"/>
                    </w:rPr>
                    <w:t>posledný preventívny postrek porastov pred prezimovaním</w:t>
                  </w:r>
                </w:p>
              </w:tc>
            </w:tr>
          </w:tbl>
          <w:p w:rsidR="00B04066" w:rsidRPr="00B04066" w:rsidRDefault="00B04066" w:rsidP="00B04066">
            <w:pPr>
              <w:rPr>
                <w:rFonts w:ascii="Arial" w:eastAsia="Times New Roman" w:hAnsi="Arial" w:cs="Arial"/>
                <w:color w:val="222222"/>
                <w:szCs w:val="24"/>
                <w:lang w:eastAsia="sk-SK"/>
              </w:rPr>
            </w:pPr>
          </w:p>
        </w:tc>
      </w:tr>
      <w:tr w:rsidR="00B04066" w:rsidRPr="00B04066" w:rsidTr="00B04066">
        <w:trPr>
          <w:tblCellSpacing w:w="0" w:type="dxa"/>
          <w:jc w:val="center"/>
        </w:trPr>
        <w:tc>
          <w:tcPr>
            <w:tcW w:w="0" w:type="auto"/>
            <w:shd w:val="clear" w:color="auto" w:fill="FFFFFF"/>
            <w:hideMark/>
          </w:tcPr>
          <w:p w:rsidR="00B04066" w:rsidRPr="00B04066" w:rsidRDefault="00B04066" w:rsidP="00B04066">
            <w:pPr>
              <w:rPr>
                <w:rFonts w:ascii="Arial" w:eastAsia="Times New Roman" w:hAnsi="Arial" w:cs="Arial"/>
                <w:color w:val="222222"/>
                <w:szCs w:val="24"/>
                <w:lang w:eastAsia="sk-SK"/>
              </w:rPr>
            </w:pPr>
            <w:r w:rsidRPr="00B04066">
              <w:rPr>
                <w:rFonts w:ascii="Arial" w:eastAsia="Times New Roman" w:hAnsi="Arial" w:cs="Arial"/>
                <w:color w:val="222222"/>
                <w:szCs w:val="24"/>
                <w:lang w:eastAsia="sk-SK"/>
              </w:rPr>
              <w:lastRenderedPageBreak/>
              <w:t xml:space="preserve">Spoločnosť FLORASERVIS, spol. s r. o. sa riadi ustanoveniami zákona č. 18/2018 </w:t>
            </w:r>
            <w:proofErr w:type="spellStart"/>
            <w:r w:rsidRPr="00B04066">
              <w:rPr>
                <w:rFonts w:ascii="Arial" w:eastAsia="Times New Roman" w:hAnsi="Arial" w:cs="Arial"/>
                <w:color w:val="222222"/>
                <w:szCs w:val="24"/>
                <w:lang w:eastAsia="sk-SK"/>
              </w:rPr>
              <w:t>Z.z</w:t>
            </w:r>
            <w:proofErr w:type="spellEnd"/>
            <w:r w:rsidRPr="00B04066">
              <w:rPr>
                <w:rFonts w:ascii="Arial" w:eastAsia="Times New Roman" w:hAnsi="Arial" w:cs="Arial"/>
                <w:color w:val="222222"/>
                <w:szCs w:val="24"/>
                <w:lang w:eastAsia="sk-SK"/>
              </w:rPr>
              <w:t xml:space="preserve">. o ochrane osobných údajov a Nariadením Európskeho parlamentu a Rady (EÚ) 2016/679 o ochrane fyzických osôb pri spracúvaní osobných údajov a o voľnom pohybe takýchto údajov. Týmto Vám oznamujeme, že s Vašimi osobnými údajmi nakladáme v zmysle vyššie uvedenej legislatívy. Ak nesúhlasíte so </w:t>
            </w:r>
            <w:proofErr w:type="spellStart"/>
            <w:r w:rsidRPr="00B04066">
              <w:rPr>
                <w:rFonts w:ascii="Arial" w:eastAsia="Times New Roman" w:hAnsi="Arial" w:cs="Arial"/>
                <w:color w:val="222222"/>
                <w:szCs w:val="24"/>
                <w:lang w:eastAsia="sk-SK"/>
              </w:rPr>
              <w:t>spracovavaním</w:t>
            </w:r>
            <w:proofErr w:type="spellEnd"/>
            <w:r w:rsidRPr="00B04066">
              <w:rPr>
                <w:rFonts w:ascii="Arial" w:eastAsia="Times New Roman" w:hAnsi="Arial" w:cs="Arial"/>
                <w:color w:val="222222"/>
                <w:szCs w:val="24"/>
                <w:lang w:eastAsia="sk-SK"/>
              </w:rPr>
              <w:t xml:space="preserve"> Vašich údajov, ktoré ste zadávali pri Prihlasovaní sa k odberu aktualít (Vaša emailová adresa), využite na zrušenie zasielania aktualít a vymazanie Vášho emailu z nášho systému formulár </w:t>
            </w:r>
            <w:hyperlink r:id="rId74" w:tgtFrame="_blank" w:history="1">
              <w:r w:rsidRPr="00B04066">
                <w:rPr>
                  <w:rFonts w:ascii="Arial" w:eastAsia="Times New Roman" w:hAnsi="Arial" w:cs="Arial"/>
                  <w:color w:val="1155CC"/>
                  <w:szCs w:val="24"/>
                  <w:u w:val="single"/>
                  <w:lang w:eastAsia="sk-SK"/>
                </w:rPr>
                <w:t>"Odhlasenie z odberu týždenných aktualít"</w:t>
              </w:r>
            </w:hyperlink>
            <w:r w:rsidRPr="00B04066">
              <w:rPr>
                <w:rFonts w:ascii="Arial" w:eastAsia="Times New Roman" w:hAnsi="Arial" w:cs="Arial"/>
                <w:color w:val="222222"/>
                <w:szCs w:val="24"/>
                <w:lang w:eastAsia="sk-SK"/>
              </w:rPr>
              <w:t> na našej internetovej stránke </w:t>
            </w:r>
            <w:hyperlink r:id="rId75" w:tgtFrame="_blank" w:history="1">
              <w:r w:rsidRPr="00B04066">
                <w:rPr>
                  <w:rFonts w:ascii="Arial" w:eastAsia="Times New Roman" w:hAnsi="Arial" w:cs="Arial"/>
                  <w:color w:val="1155CC"/>
                  <w:szCs w:val="24"/>
                  <w:u w:val="single"/>
                  <w:lang w:eastAsia="sk-SK"/>
                </w:rPr>
                <w:t>www.floraservis.sk</w:t>
              </w:r>
            </w:hyperlink>
          </w:p>
        </w:tc>
      </w:tr>
    </w:tbl>
    <w:p w:rsidR="008F0D18" w:rsidRDefault="008F0D18"/>
    <w:sectPr w:rsidR="008F0D18" w:rsidSect="00B04066">
      <w:pgSz w:w="11906" w:h="16838"/>
      <w:pgMar w:top="720" w:right="720" w:bottom="720" w:left="720" w:header="709" w:footer="709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7DB1382A"/>
    <w:multiLevelType w:val="multilevel"/>
    <w:tmpl w:val="B8AC2162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70"/>
  <w:proofState w:spelling="clean" w:grammar="clean"/>
  <w:defaultTabStop w:val="708"/>
  <w:hyphenationZone w:val="425"/>
  <w:drawingGridHorizontalSpacing w:val="120"/>
  <w:displayHorizontalDrawingGridEvery w:val="2"/>
  <w:displayVerticalDrawingGridEvery w:val="2"/>
  <w:characterSpacingControl w:val="doNotCompress"/>
  <w:compat/>
  <w:rsids>
    <w:rsidRoot w:val="00B04066"/>
    <w:rsid w:val="00042714"/>
    <w:rsid w:val="00065AF9"/>
    <w:rsid w:val="00127E3C"/>
    <w:rsid w:val="001A65A4"/>
    <w:rsid w:val="001F36E8"/>
    <w:rsid w:val="002778D6"/>
    <w:rsid w:val="002A2BF0"/>
    <w:rsid w:val="002F6667"/>
    <w:rsid w:val="003A2E3E"/>
    <w:rsid w:val="003C4626"/>
    <w:rsid w:val="004A241D"/>
    <w:rsid w:val="004C0D1A"/>
    <w:rsid w:val="004C27C0"/>
    <w:rsid w:val="005164C7"/>
    <w:rsid w:val="00550B9C"/>
    <w:rsid w:val="0065315F"/>
    <w:rsid w:val="00750EE8"/>
    <w:rsid w:val="007D6E80"/>
    <w:rsid w:val="007E25ED"/>
    <w:rsid w:val="00863B70"/>
    <w:rsid w:val="008950D1"/>
    <w:rsid w:val="008F0D18"/>
    <w:rsid w:val="009D2066"/>
    <w:rsid w:val="009D2259"/>
    <w:rsid w:val="00A2355C"/>
    <w:rsid w:val="00A84ABB"/>
    <w:rsid w:val="00A9366C"/>
    <w:rsid w:val="00B04066"/>
    <w:rsid w:val="00B1356B"/>
    <w:rsid w:val="00B6130A"/>
    <w:rsid w:val="00B64E75"/>
    <w:rsid w:val="00B7018D"/>
    <w:rsid w:val="00BD2FD8"/>
    <w:rsid w:val="00BE0A06"/>
    <w:rsid w:val="00C52D0C"/>
    <w:rsid w:val="00C6021A"/>
    <w:rsid w:val="00C61881"/>
    <w:rsid w:val="00C80F4A"/>
    <w:rsid w:val="00C84358"/>
    <w:rsid w:val="00CB7FBC"/>
    <w:rsid w:val="00CD5C2B"/>
    <w:rsid w:val="00ED54D9"/>
    <w:rsid w:val="00F17560"/>
    <w:rsid w:val="00F26CFC"/>
    <w:rsid w:val="00FB786F"/>
    <w:rsid w:val="00FC2156"/>
    <w:rsid w:val="00FE17D0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sk-SK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Theme="minorHAnsi" w:hAnsi="Times New Roman" w:cstheme="minorBidi"/>
        <w:sz w:val="24"/>
        <w:szCs w:val="22"/>
        <w:lang w:val="sk-SK" w:eastAsia="en-US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lny">
    <w:name w:val="Normal"/>
    <w:qFormat/>
    <w:rsid w:val="008F0D18"/>
  </w:style>
  <w:style w:type="paragraph" w:styleId="Nadpis1">
    <w:name w:val="heading 1"/>
    <w:basedOn w:val="Normlny"/>
    <w:link w:val="Nadpis1Char"/>
    <w:uiPriority w:val="9"/>
    <w:qFormat/>
    <w:rsid w:val="00B04066"/>
    <w:pPr>
      <w:spacing w:before="100" w:beforeAutospacing="1" w:after="100" w:afterAutospacing="1"/>
      <w:outlineLvl w:val="0"/>
    </w:pPr>
    <w:rPr>
      <w:rFonts w:eastAsia="Times New Roman" w:cs="Times New Roman"/>
      <w:b/>
      <w:bCs/>
      <w:kern w:val="36"/>
      <w:sz w:val="48"/>
      <w:szCs w:val="48"/>
      <w:lang w:eastAsia="sk-SK"/>
    </w:rPr>
  </w:style>
  <w:style w:type="character" w:default="1" w:styleId="Predvolenpsmoodseku">
    <w:name w:val="Default Paragraph Font"/>
    <w:uiPriority w:val="1"/>
    <w:semiHidden/>
    <w:unhideWhenUsed/>
  </w:style>
  <w:style w:type="table" w:default="1" w:styleId="Normlnatabuka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zoznamu">
    <w:name w:val="No List"/>
    <w:uiPriority w:val="99"/>
    <w:semiHidden/>
    <w:unhideWhenUsed/>
  </w:style>
  <w:style w:type="paragraph" w:styleId="Adresanaoblke">
    <w:name w:val="envelope address"/>
    <w:basedOn w:val="Normlny"/>
    <w:uiPriority w:val="99"/>
    <w:semiHidden/>
    <w:unhideWhenUsed/>
    <w:rsid w:val="007E25ED"/>
    <w:pPr>
      <w:framePr w:w="7920" w:h="1980" w:hRule="exact" w:hSpace="141" w:wrap="auto" w:hAnchor="page" w:xAlign="center" w:yAlign="bottom"/>
      <w:ind w:left="2880"/>
    </w:pPr>
    <w:rPr>
      <w:rFonts w:asciiTheme="majorHAnsi" w:eastAsiaTheme="majorEastAsia" w:hAnsiTheme="majorHAnsi" w:cstheme="majorBidi"/>
      <w:sz w:val="40"/>
      <w:szCs w:val="24"/>
    </w:rPr>
  </w:style>
  <w:style w:type="character" w:customStyle="1" w:styleId="Nadpis1Char">
    <w:name w:val="Nadpis 1 Char"/>
    <w:basedOn w:val="Predvolenpsmoodseku"/>
    <w:link w:val="Nadpis1"/>
    <w:uiPriority w:val="9"/>
    <w:rsid w:val="00B04066"/>
    <w:rPr>
      <w:rFonts w:eastAsia="Times New Roman" w:cs="Times New Roman"/>
      <w:b/>
      <w:bCs/>
      <w:kern w:val="36"/>
      <w:sz w:val="48"/>
      <w:szCs w:val="48"/>
      <w:lang w:eastAsia="sk-SK"/>
    </w:rPr>
  </w:style>
  <w:style w:type="character" w:styleId="Hypertextovprepojenie">
    <w:name w:val="Hyperlink"/>
    <w:basedOn w:val="Predvolenpsmoodseku"/>
    <w:uiPriority w:val="99"/>
    <w:semiHidden/>
    <w:unhideWhenUsed/>
    <w:rsid w:val="00B04066"/>
    <w:rPr>
      <w:color w:val="0000FF"/>
      <w:u w:val="single"/>
    </w:rPr>
  </w:style>
  <w:style w:type="character" w:styleId="Siln">
    <w:name w:val="Strong"/>
    <w:basedOn w:val="Predvolenpsmoodseku"/>
    <w:uiPriority w:val="22"/>
    <w:qFormat/>
    <w:rsid w:val="00B04066"/>
    <w:rPr>
      <w:b/>
      <w:bCs/>
    </w:rPr>
  </w:style>
  <w:style w:type="character" w:styleId="Zvraznenie">
    <w:name w:val="Emphasis"/>
    <w:basedOn w:val="Predvolenpsmoodseku"/>
    <w:uiPriority w:val="20"/>
    <w:qFormat/>
    <w:rsid w:val="00B04066"/>
    <w:rPr>
      <w:i/>
      <w:iCs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9940194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13" Type="http://schemas.openxmlformats.org/officeDocument/2006/relationships/hyperlink" Target="http://www.floraservis.sk/ovocne-dreviny.php" TargetMode="External"/><Relationship Id="rId18" Type="http://schemas.openxmlformats.org/officeDocument/2006/relationships/hyperlink" Target="http://www.floraservis.sk/karate-zeon-5-cs.php" TargetMode="External"/><Relationship Id="rId26" Type="http://schemas.openxmlformats.org/officeDocument/2006/relationships/hyperlink" Target="http://www.floraservis.sk/thiovit-jet.php" TargetMode="External"/><Relationship Id="rId39" Type="http://schemas.openxmlformats.org/officeDocument/2006/relationships/hyperlink" Target="http://www.floraservis.sk/gondola.php" TargetMode="External"/><Relationship Id="rId21" Type="http://schemas.openxmlformats.org/officeDocument/2006/relationships/hyperlink" Target="http://www.floraservis.sk/sanium-ultra-al.php" TargetMode="External"/><Relationship Id="rId34" Type="http://schemas.openxmlformats.org/officeDocument/2006/relationships/hyperlink" Target="http://www.floraservis.sk/sanium-rtu-al.php" TargetMode="External"/><Relationship Id="rId42" Type="http://schemas.openxmlformats.org/officeDocument/2006/relationships/hyperlink" Target="http://www.floraservis.sk/sanium-rtu-al.php" TargetMode="External"/><Relationship Id="rId47" Type="http://schemas.openxmlformats.org/officeDocument/2006/relationships/hyperlink" Target="http://www.floraservis.sk/roztocce.php" TargetMode="External"/><Relationship Id="rId50" Type="http://schemas.openxmlformats.org/officeDocument/2006/relationships/hyperlink" Target="http://www.floraservis.sk/nissorun-10-wp-rozprasovac.php" TargetMode="External"/><Relationship Id="rId55" Type="http://schemas.openxmlformats.org/officeDocument/2006/relationships/hyperlink" Target="http://www.floraservis.sk/neemazal-ts.php" TargetMode="External"/><Relationship Id="rId63" Type="http://schemas.openxmlformats.org/officeDocument/2006/relationships/hyperlink" Target="http://www.floraservis.sk/karate-zeon-5-cs.php" TargetMode="External"/><Relationship Id="rId68" Type="http://schemas.openxmlformats.org/officeDocument/2006/relationships/hyperlink" Target="http://www.floraservis.sk/sanium-ultra-al.php" TargetMode="External"/><Relationship Id="rId76" Type="http://schemas.openxmlformats.org/officeDocument/2006/relationships/fontTable" Target="fontTable.xml"/><Relationship Id="rId7" Type="http://schemas.openxmlformats.org/officeDocument/2006/relationships/hyperlink" Target="http://www.floraservis.sk/champion-50-wg.php" TargetMode="External"/><Relationship Id="rId71" Type="http://schemas.openxmlformats.org/officeDocument/2006/relationships/hyperlink" Target="http://www.floraservis.sk/askon.php" TargetMode="External"/><Relationship Id="rId2" Type="http://schemas.openxmlformats.org/officeDocument/2006/relationships/styles" Target="styles.xml"/><Relationship Id="rId16" Type="http://schemas.openxmlformats.org/officeDocument/2006/relationships/hyperlink" Target="http://www.floraservis.sk/lepovy-pas-pre-ochranu-stromov-bio-plantella.php" TargetMode="External"/><Relationship Id="rId29" Type="http://schemas.openxmlformats.org/officeDocument/2006/relationships/hyperlink" Target="http://www.floraservis.sk/okrasne-rastliny.php" TargetMode="External"/><Relationship Id="rId11" Type="http://schemas.openxmlformats.org/officeDocument/2006/relationships/hyperlink" Target="http://www.floraservis.sk/bopon-zahradnicke-vapno.php" TargetMode="External"/><Relationship Id="rId24" Type="http://schemas.openxmlformats.org/officeDocument/2006/relationships/hyperlink" Target="http://www.floraservis.sk/kumulus-wg.php" TargetMode="External"/><Relationship Id="rId32" Type="http://schemas.openxmlformats.org/officeDocument/2006/relationships/hyperlink" Target="http://www.floraservis.sk/karate-zeon-5-cs.php" TargetMode="External"/><Relationship Id="rId37" Type="http://schemas.openxmlformats.org/officeDocument/2006/relationships/hyperlink" Target="http://www.floraservis.sk/sanium-ultra-al.php" TargetMode="External"/><Relationship Id="rId40" Type="http://schemas.openxmlformats.org/officeDocument/2006/relationships/hyperlink" Target="http://www.floraservis.sk/karate-zeon-5-cs.php" TargetMode="External"/><Relationship Id="rId45" Type="http://schemas.openxmlformats.org/officeDocument/2006/relationships/hyperlink" Target="http://www.floraservis.sk/sanium-ultra-al.php" TargetMode="External"/><Relationship Id="rId53" Type="http://schemas.openxmlformats.org/officeDocument/2006/relationships/hyperlink" Target="http://www.floraservis.sk/strapky-na-okrasnych-rastlinach.php" TargetMode="External"/><Relationship Id="rId58" Type="http://schemas.openxmlformats.org/officeDocument/2006/relationships/hyperlink" Target="http://www.floraservis.sk/sanium-ultra.php" TargetMode="External"/><Relationship Id="rId66" Type="http://schemas.openxmlformats.org/officeDocument/2006/relationships/hyperlink" Target="http://www.floraservis.sk/sanium-system.php" TargetMode="External"/><Relationship Id="rId74" Type="http://schemas.openxmlformats.org/officeDocument/2006/relationships/hyperlink" Target="http://www.floraservis.sk/aktuality-odhlasenie.php" TargetMode="External"/><Relationship Id="rId5" Type="http://schemas.openxmlformats.org/officeDocument/2006/relationships/hyperlink" Target="http://www.floraservis.sk/poradna-ochrany-rastlin.php" TargetMode="External"/><Relationship Id="rId15" Type="http://schemas.openxmlformats.org/officeDocument/2006/relationships/hyperlink" Target="http://www.floraservis.sk/piadivka-zimna.php" TargetMode="External"/><Relationship Id="rId23" Type="http://schemas.openxmlformats.org/officeDocument/2006/relationships/hyperlink" Target="http://www.floraservis.sk/fungimat-magnicur.php" TargetMode="External"/><Relationship Id="rId28" Type="http://schemas.openxmlformats.org/officeDocument/2006/relationships/hyperlink" Target="http://www.floraservis.sk/fungimat-magnicur.php" TargetMode="External"/><Relationship Id="rId36" Type="http://schemas.openxmlformats.org/officeDocument/2006/relationships/hyperlink" Target="http://www.floraservis.sk/sanium-ultra.php" TargetMode="External"/><Relationship Id="rId49" Type="http://schemas.openxmlformats.org/officeDocument/2006/relationships/hyperlink" Target="http://www.floraservis.sk/neemazal-ts.php" TargetMode="External"/><Relationship Id="rId57" Type="http://schemas.openxmlformats.org/officeDocument/2006/relationships/hyperlink" Target="http://www.floraservis.sk/sanium-system.php" TargetMode="External"/><Relationship Id="rId61" Type="http://schemas.openxmlformats.org/officeDocument/2006/relationships/hyperlink" Target="http://www.floraservis.sk/vosky-na-okrasnych-rastlinach.php" TargetMode="External"/><Relationship Id="rId10" Type="http://schemas.openxmlformats.org/officeDocument/2006/relationships/hyperlink" Target="http://www.floraservis.sk/ovocne-dreviny.php" TargetMode="External"/><Relationship Id="rId19" Type="http://schemas.openxmlformats.org/officeDocument/2006/relationships/hyperlink" Target="http://www.floraservis.sk/neemazal-ts.php" TargetMode="External"/><Relationship Id="rId31" Type="http://schemas.openxmlformats.org/officeDocument/2006/relationships/hyperlink" Target="http://www.floraservis.sk/puklice.php" TargetMode="External"/><Relationship Id="rId44" Type="http://schemas.openxmlformats.org/officeDocument/2006/relationships/hyperlink" Target="http://www.floraservis.sk/sanium-ultra.php" TargetMode="External"/><Relationship Id="rId52" Type="http://schemas.openxmlformats.org/officeDocument/2006/relationships/hyperlink" Target="http://www.floraservis.sk/okrasne-rastliny.php" TargetMode="External"/><Relationship Id="rId60" Type="http://schemas.openxmlformats.org/officeDocument/2006/relationships/hyperlink" Target="http://www.floraservis.sk/okrasne-rastliny.php" TargetMode="External"/><Relationship Id="rId65" Type="http://schemas.openxmlformats.org/officeDocument/2006/relationships/hyperlink" Target="http://www.floraservis.sk/sanium-rtu-al.php" TargetMode="External"/><Relationship Id="rId73" Type="http://schemas.openxmlformats.org/officeDocument/2006/relationships/hyperlink" Target="http://www.floraservis.sk/signum.php" TargetMode="External"/><Relationship Id="rId4" Type="http://schemas.openxmlformats.org/officeDocument/2006/relationships/webSettings" Target="webSettings.xml"/><Relationship Id="rId9" Type="http://schemas.openxmlformats.org/officeDocument/2006/relationships/hyperlink" Target="http://www.floraservis.sk/kocide-2000.php" TargetMode="External"/><Relationship Id="rId14" Type="http://schemas.openxmlformats.org/officeDocument/2006/relationships/hyperlink" Target="http://www.floraservis.sk/piadivka-jesenna.php" TargetMode="External"/><Relationship Id="rId22" Type="http://schemas.openxmlformats.org/officeDocument/2006/relationships/hyperlink" Target="http://www.floraservis.sk/fungimat-al-magnicur.php" TargetMode="External"/><Relationship Id="rId27" Type="http://schemas.openxmlformats.org/officeDocument/2006/relationships/hyperlink" Target="http://www.floraservis.sk/fungimat-al-magnicur.php" TargetMode="External"/><Relationship Id="rId30" Type="http://schemas.openxmlformats.org/officeDocument/2006/relationships/hyperlink" Target="http://www.floraservis.sk/cervce-a-stitnicky-na-okrasnych-rastlinach.php" TargetMode="External"/><Relationship Id="rId35" Type="http://schemas.openxmlformats.org/officeDocument/2006/relationships/hyperlink" Target="http://www.floraservis.sk/sanium-system.php" TargetMode="External"/><Relationship Id="rId43" Type="http://schemas.openxmlformats.org/officeDocument/2006/relationships/hyperlink" Target="http://www.floraservis.sk/sanium-system.php" TargetMode="External"/><Relationship Id="rId48" Type="http://schemas.openxmlformats.org/officeDocument/2006/relationships/hyperlink" Target="http://www.floraservis.sk/roztoce.php" TargetMode="External"/><Relationship Id="rId56" Type="http://schemas.openxmlformats.org/officeDocument/2006/relationships/hyperlink" Target="http://www.floraservis.sk/sanium-rtu-al.php" TargetMode="External"/><Relationship Id="rId64" Type="http://schemas.openxmlformats.org/officeDocument/2006/relationships/hyperlink" Target="http://www.floraservis.sk/neemazal-ts.php" TargetMode="External"/><Relationship Id="rId69" Type="http://schemas.openxmlformats.org/officeDocument/2006/relationships/hyperlink" Target="http://www.floraservis.sk/okrasne-travniky.php" TargetMode="External"/><Relationship Id="rId77" Type="http://schemas.openxmlformats.org/officeDocument/2006/relationships/theme" Target="theme/theme1.xml"/><Relationship Id="rId8" Type="http://schemas.openxmlformats.org/officeDocument/2006/relationships/hyperlink" Target="http://www.floraservis.sk/cuproxat-sc.php" TargetMode="External"/><Relationship Id="rId51" Type="http://schemas.openxmlformats.org/officeDocument/2006/relationships/hyperlink" Target="http://www.floraservis.sk/nissorun-10wp.php" TargetMode="External"/><Relationship Id="rId72" Type="http://schemas.openxmlformats.org/officeDocument/2006/relationships/hyperlink" Target="http://www.floraservis.sk/fungimat-magnicur.php" TargetMode="External"/><Relationship Id="rId3" Type="http://schemas.openxmlformats.org/officeDocument/2006/relationships/settings" Target="settings.xml"/><Relationship Id="rId12" Type="http://schemas.openxmlformats.org/officeDocument/2006/relationships/hyperlink" Target="http://www.floraservis.sk/floramix-vapno.php" TargetMode="External"/><Relationship Id="rId17" Type="http://schemas.openxmlformats.org/officeDocument/2006/relationships/hyperlink" Target="http://www.floraservis.sk/kruspan-buxus.php" TargetMode="External"/><Relationship Id="rId25" Type="http://schemas.openxmlformats.org/officeDocument/2006/relationships/hyperlink" Target="http://www.floraservis.sk/sulfurus.php" TargetMode="External"/><Relationship Id="rId33" Type="http://schemas.openxmlformats.org/officeDocument/2006/relationships/hyperlink" Target="http://www.floraservis.sk/neemazal-ts.php" TargetMode="External"/><Relationship Id="rId38" Type="http://schemas.openxmlformats.org/officeDocument/2006/relationships/hyperlink" Target="http://www.floraservis.sk/okrasne-rastliny.php" TargetMode="External"/><Relationship Id="rId46" Type="http://schemas.openxmlformats.org/officeDocument/2006/relationships/hyperlink" Target="http://www.floraservis.sk/okrasne-rastliny.php" TargetMode="External"/><Relationship Id="rId59" Type="http://schemas.openxmlformats.org/officeDocument/2006/relationships/hyperlink" Target="http://www.floraservis.sk/sanium-ultra-al.php" TargetMode="External"/><Relationship Id="rId67" Type="http://schemas.openxmlformats.org/officeDocument/2006/relationships/hyperlink" Target="http://www.floraservis.sk/sanium-ultra.php" TargetMode="External"/><Relationship Id="rId20" Type="http://schemas.openxmlformats.org/officeDocument/2006/relationships/hyperlink" Target="http://www.floraservis.sk/sanium-ultra.php" TargetMode="External"/><Relationship Id="rId41" Type="http://schemas.openxmlformats.org/officeDocument/2006/relationships/hyperlink" Target="http://www.floraservis.sk/neemazal-ts.php" TargetMode="External"/><Relationship Id="rId54" Type="http://schemas.openxmlformats.org/officeDocument/2006/relationships/hyperlink" Target="http://www.floraservis.sk/karate-zeon-5-cs.php" TargetMode="External"/><Relationship Id="rId62" Type="http://schemas.openxmlformats.org/officeDocument/2006/relationships/hyperlink" Target="http://www.floraservis.sk/gondola.php" TargetMode="External"/><Relationship Id="rId70" Type="http://schemas.openxmlformats.org/officeDocument/2006/relationships/hyperlink" Target="http://www.floraservis.sk/hubove-choroby.php" TargetMode="External"/><Relationship Id="rId75" Type="http://schemas.openxmlformats.org/officeDocument/2006/relationships/hyperlink" Target="http://www.floraservis.sk/" TargetMode="External"/><Relationship Id="rId1" Type="http://schemas.openxmlformats.org/officeDocument/2006/relationships/numbering" Target="numbering.xml"/><Relationship Id="rId6" Type="http://schemas.openxmlformats.org/officeDocument/2006/relationships/hyperlink" Target="http://www.floraservis.sk/ovocne-dreviny.php" TargetMode="External"/></Relationships>
</file>

<file path=word/theme/theme1.xml><?xml version="1.0" encoding="utf-8"?>
<a:theme xmlns:a="http://schemas.openxmlformats.org/drawingml/2006/main" name="Motív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4</Pages>
  <Words>1804</Words>
  <Characters>10285</Characters>
  <Application>Microsoft Office Word</Application>
  <DocSecurity>0</DocSecurity>
  <Lines>85</Lines>
  <Paragraphs>24</Paragraphs>
  <ScaleCrop>false</ScaleCrop>
  <Company/>
  <LinksUpToDate>false</LinksUpToDate>
  <CharactersWithSpaces>12065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Oco</dc:creator>
  <cp:lastModifiedBy>Oco</cp:lastModifiedBy>
  <cp:revision>1</cp:revision>
  <dcterms:created xsi:type="dcterms:W3CDTF">2025-11-08T18:02:00Z</dcterms:created>
  <dcterms:modified xsi:type="dcterms:W3CDTF">2025-11-08T18:03:00Z</dcterms:modified>
</cp:coreProperties>
</file>